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F91" w:rsidRPr="00300323" w:rsidRDefault="000351B5" w:rsidP="000351B5">
      <w:pPr>
        <w:spacing w:before="76"/>
        <w:ind w:right="3"/>
        <w:rPr>
          <w:b/>
          <w:sz w:val="24"/>
          <w:szCs w:val="24"/>
          <w:lang w:val="sr-Cyrl-BA"/>
        </w:rPr>
      </w:pPr>
      <w:r w:rsidRPr="00300323">
        <w:rPr>
          <w:b/>
          <w:sz w:val="24"/>
          <w:szCs w:val="24"/>
          <w:lang w:val="sr-Cyrl-BA"/>
        </w:rPr>
        <w:t>РЕПУБЛИКА СРПСКА</w:t>
      </w:r>
      <w:r w:rsidR="00806F91" w:rsidRPr="00300323">
        <w:rPr>
          <w:b/>
          <w:sz w:val="24"/>
          <w:szCs w:val="24"/>
        </w:rPr>
        <w:tab/>
      </w:r>
      <w:r w:rsidR="00806F91" w:rsidRPr="00300323">
        <w:rPr>
          <w:b/>
          <w:sz w:val="24"/>
          <w:szCs w:val="24"/>
        </w:rPr>
        <w:tab/>
      </w:r>
      <w:r w:rsidR="00806F91" w:rsidRPr="00300323">
        <w:rPr>
          <w:b/>
          <w:sz w:val="24"/>
          <w:szCs w:val="24"/>
        </w:rPr>
        <w:tab/>
      </w:r>
      <w:r w:rsidR="00806F91" w:rsidRPr="00300323">
        <w:rPr>
          <w:b/>
          <w:sz w:val="24"/>
          <w:szCs w:val="24"/>
        </w:rPr>
        <w:tab/>
      </w:r>
      <w:r w:rsidR="00806F91" w:rsidRPr="00300323">
        <w:rPr>
          <w:b/>
          <w:sz w:val="24"/>
          <w:szCs w:val="24"/>
        </w:rPr>
        <w:tab/>
      </w:r>
      <w:r w:rsidRPr="00300323">
        <w:rPr>
          <w:b/>
          <w:sz w:val="24"/>
          <w:szCs w:val="24"/>
          <w:lang w:val="sr-Cyrl-BA"/>
        </w:rPr>
        <w:t xml:space="preserve">             </w:t>
      </w:r>
      <w:r w:rsidR="00806F91" w:rsidRPr="00300323">
        <w:rPr>
          <w:b/>
          <w:sz w:val="24"/>
          <w:szCs w:val="24"/>
        </w:rPr>
        <w:tab/>
      </w:r>
      <w:r w:rsidR="00806F91" w:rsidRPr="00300323">
        <w:rPr>
          <w:b/>
          <w:sz w:val="24"/>
          <w:szCs w:val="24"/>
          <w:lang w:val="sr-Cyrl-BA"/>
        </w:rPr>
        <w:t xml:space="preserve"> </w:t>
      </w:r>
      <w:r w:rsidRPr="00300323">
        <w:rPr>
          <w:b/>
          <w:sz w:val="24"/>
          <w:szCs w:val="24"/>
          <w:lang w:val="sr-Cyrl-BA"/>
        </w:rPr>
        <w:t>ПРИЈЕДЛОГ</w:t>
      </w:r>
      <w:r w:rsidR="00806F91" w:rsidRPr="00300323">
        <w:rPr>
          <w:b/>
          <w:sz w:val="24"/>
          <w:szCs w:val="24"/>
          <w:lang w:val="sr-Cyrl-BA"/>
        </w:rPr>
        <w:t xml:space="preserve">                             </w:t>
      </w:r>
      <w:r w:rsidRPr="00300323">
        <w:rPr>
          <w:b/>
          <w:sz w:val="24"/>
          <w:szCs w:val="24"/>
          <w:lang w:val="sr-Cyrl-BA"/>
        </w:rPr>
        <w:t>НАРОДНА СКУПШТИНА</w:t>
      </w:r>
      <w:r w:rsidR="00806F91" w:rsidRPr="00300323">
        <w:rPr>
          <w:b/>
          <w:sz w:val="24"/>
          <w:szCs w:val="24"/>
          <w:lang w:val="sr-Cyrl-BA"/>
        </w:rPr>
        <w:t xml:space="preserve">                                                               (по хитном поступку)</w:t>
      </w:r>
    </w:p>
    <w:p w:rsidR="00794575" w:rsidRPr="00300323" w:rsidRDefault="00794575">
      <w:pPr>
        <w:spacing w:before="76"/>
        <w:ind w:left="2" w:right="3"/>
        <w:jc w:val="center"/>
        <w:rPr>
          <w:b/>
          <w:sz w:val="24"/>
          <w:szCs w:val="24"/>
        </w:rPr>
      </w:pPr>
    </w:p>
    <w:p w:rsidR="00794575" w:rsidRPr="00300323" w:rsidRDefault="00794575">
      <w:pPr>
        <w:spacing w:before="76"/>
        <w:ind w:left="2" w:right="3"/>
        <w:jc w:val="center"/>
        <w:rPr>
          <w:b/>
          <w:sz w:val="24"/>
          <w:szCs w:val="24"/>
        </w:rPr>
      </w:pPr>
    </w:p>
    <w:p w:rsidR="00794575" w:rsidRPr="00300323" w:rsidRDefault="00794575">
      <w:pPr>
        <w:spacing w:before="76"/>
        <w:ind w:left="2" w:right="3"/>
        <w:jc w:val="center"/>
        <w:rPr>
          <w:b/>
          <w:sz w:val="24"/>
          <w:szCs w:val="24"/>
        </w:rPr>
      </w:pPr>
    </w:p>
    <w:p w:rsidR="00794575" w:rsidRPr="00300323" w:rsidRDefault="00794575">
      <w:pPr>
        <w:spacing w:before="76"/>
        <w:ind w:left="2" w:right="3"/>
        <w:jc w:val="center"/>
        <w:rPr>
          <w:b/>
          <w:sz w:val="24"/>
          <w:szCs w:val="24"/>
        </w:rPr>
      </w:pPr>
    </w:p>
    <w:p w:rsidR="00794575" w:rsidRPr="00300323" w:rsidRDefault="00794575">
      <w:pPr>
        <w:spacing w:before="76"/>
        <w:ind w:left="2" w:right="3"/>
        <w:jc w:val="center"/>
        <w:rPr>
          <w:b/>
          <w:sz w:val="24"/>
          <w:szCs w:val="24"/>
        </w:rPr>
      </w:pPr>
    </w:p>
    <w:p w:rsidR="00794575" w:rsidRPr="00300323" w:rsidRDefault="00794575">
      <w:pPr>
        <w:spacing w:before="76"/>
        <w:ind w:left="2" w:right="3"/>
        <w:jc w:val="center"/>
        <w:rPr>
          <w:b/>
          <w:sz w:val="24"/>
          <w:szCs w:val="24"/>
        </w:rPr>
      </w:pPr>
    </w:p>
    <w:p w:rsidR="00794575" w:rsidRPr="00300323" w:rsidRDefault="00794575">
      <w:pPr>
        <w:spacing w:before="76"/>
        <w:ind w:left="2" w:right="3"/>
        <w:jc w:val="center"/>
        <w:rPr>
          <w:b/>
          <w:sz w:val="24"/>
          <w:szCs w:val="24"/>
        </w:rPr>
      </w:pPr>
    </w:p>
    <w:p w:rsidR="00806F91" w:rsidRPr="00300323" w:rsidRDefault="00806F91">
      <w:pPr>
        <w:spacing w:before="76"/>
        <w:ind w:left="2" w:right="3"/>
        <w:jc w:val="center"/>
        <w:rPr>
          <w:b/>
          <w:sz w:val="24"/>
          <w:szCs w:val="24"/>
        </w:rPr>
      </w:pPr>
    </w:p>
    <w:p w:rsidR="00806F91" w:rsidRPr="00300323" w:rsidRDefault="00806F91">
      <w:pPr>
        <w:spacing w:before="76"/>
        <w:ind w:left="2" w:right="3"/>
        <w:jc w:val="center"/>
        <w:rPr>
          <w:b/>
          <w:sz w:val="24"/>
          <w:szCs w:val="24"/>
        </w:rPr>
      </w:pPr>
    </w:p>
    <w:p w:rsidR="00794575" w:rsidRPr="00300323" w:rsidRDefault="00794575">
      <w:pPr>
        <w:spacing w:before="76"/>
        <w:ind w:left="2" w:right="3"/>
        <w:jc w:val="center"/>
        <w:rPr>
          <w:b/>
          <w:sz w:val="24"/>
          <w:szCs w:val="24"/>
        </w:rPr>
      </w:pPr>
    </w:p>
    <w:p w:rsidR="00794575" w:rsidRPr="00300323" w:rsidRDefault="00794575">
      <w:pPr>
        <w:spacing w:before="76"/>
        <w:ind w:left="2" w:right="3"/>
        <w:jc w:val="center"/>
        <w:rPr>
          <w:b/>
          <w:sz w:val="24"/>
          <w:szCs w:val="24"/>
        </w:rPr>
      </w:pPr>
    </w:p>
    <w:p w:rsidR="00794575" w:rsidRPr="00300323" w:rsidRDefault="00794575">
      <w:pPr>
        <w:spacing w:before="76"/>
        <w:ind w:left="2" w:right="3"/>
        <w:jc w:val="center"/>
        <w:rPr>
          <w:b/>
          <w:sz w:val="24"/>
          <w:szCs w:val="24"/>
        </w:rPr>
      </w:pPr>
    </w:p>
    <w:p w:rsidR="00806F91" w:rsidRPr="00300323" w:rsidRDefault="00806F91">
      <w:pPr>
        <w:spacing w:before="76"/>
        <w:ind w:left="2" w:right="3"/>
        <w:jc w:val="center"/>
        <w:rPr>
          <w:b/>
          <w:sz w:val="24"/>
          <w:szCs w:val="24"/>
        </w:rPr>
      </w:pPr>
    </w:p>
    <w:p w:rsidR="00806F91" w:rsidRPr="00300323" w:rsidRDefault="00806F91">
      <w:pPr>
        <w:spacing w:before="76"/>
        <w:ind w:left="2" w:right="3"/>
        <w:jc w:val="center"/>
        <w:rPr>
          <w:b/>
          <w:sz w:val="24"/>
          <w:szCs w:val="24"/>
        </w:rPr>
      </w:pPr>
    </w:p>
    <w:p w:rsidR="00806F91" w:rsidRPr="00300323" w:rsidRDefault="00806F91">
      <w:pPr>
        <w:spacing w:before="76"/>
        <w:ind w:left="2" w:right="3"/>
        <w:jc w:val="center"/>
        <w:rPr>
          <w:b/>
          <w:sz w:val="24"/>
          <w:szCs w:val="24"/>
        </w:rPr>
      </w:pPr>
    </w:p>
    <w:p w:rsidR="00806F91" w:rsidRPr="00300323" w:rsidRDefault="00806F91">
      <w:pPr>
        <w:spacing w:before="76"/>
        <w:ind w:left="2" w:right="3"/>
        <w:jc w:val="center"/>
        <w:rPr>
          <w:b/>
          <w:sz w:val="24"/>
          <w:szCs w:val="24"/>
        </w:rPr>
      </w:pPr>
    </w:p>
    <w:p w:rsidR="00806F91" w:rsidRPr="00300323" w:rsidRDefault="00806F91">
      <w:pPr>
        <w:spacing w:before="76"/>
        <w:ind w:left="2" w:right="3"/>
        <w:jc w:val="center"/>
        <w:rPr>
          <w:b/>
          <w:sz w:val="24"/>
          <w:szCs w:val="24"/>
        </w:rPr>
      </w:pPr>
    </w:p>
    <w:p w:rsidR="00806F91" w:rsidRPr="00300323" w:rsidRDefault="00806F91">
      <w:pPr>
        <w:spacing w:before="76"/>
        <w:ind w:left="2" w:right="3"/>
        <w:jc w:val="center"/>
        <w:rPr>
          <w:b/>
          <w:sz w:val="24"/>
          <w:szCs w:val="24"/>
        </w:rPr>
      </w:pPr>
    </w:p>
    <w:p w:rsidR="00794575" w:rsidRPr="00300323" w:rsidRDefault="00794575" w:rsidP="00794575">
      <w:pPr>
        <w:spacing w:before="76"/>
        <w:ind w:left="2" w:right="3"/>
        <w:jc w:val="center"/>
        <w:rPr>
          <w:b/>
          <w:sz w:val="24"/>
          <w:szCs w:val="24"/>
          <w:lang w:val="sr-Cyrl-BA"/>
        </w:rPr>
      </w:pPr>
      <w:r w:rsidRPr="00300323">
        <w:rPr>
          <w:b/>
          <w:sz w:val="24"/>
          <w:szCs w:val="24"/>
        </w:rPr>
        <w:t>ЗАКОН</w:t>
      </w:r>
      <w:r w:rsidRPr="00300323">
        <w:rPr>
          <w:b/>
          <w:spacing w:val="-8"/>
          <w:sz w:val="24"/>
          <w:szCs w:val="24"/>
        </w:rPr>
        <w:t xml:space="preserve"> </w:t>
      </w:r>
      <w:r w:rsidRPr="00300323">
        <w:rPr>
          <w:b/>
          <w:sz w:val="24"/>
          <w:szCs w:val="24"/>
        </w:rPr>
        <w:t>О</w:t>
      </w:r>
      <w:r w:rsidRPr="00300323">
        <w:rPr>
          <w:b/>
          <w:spacing w:val="-3"/>
          <w:sz w:val="24"/>
          <w:szCs w:val="24"/>
        </w:rPr>
        <w:t xml:space="preserve"> </w:t>
      </w:r>
      <w:r w:rsidRPr="00300323">
        <w:rPr>
          <w:b/>
          <w:sz w:val="24"/>
          <w:szCs w:val="24"/>
        </w:rPr>
        <w:t>ФИНАНСИРАЊУ</w:t>
      </w:r>
      <w:r w:rsidRPr="00300323">
        <w:rPr>
          <w:b/>
          <w:spacing w:val="-5"/>
          <w:sz w:val="24"/>
          <w:szCs w:val="24"/>
        </w:rPr>
        <w:t xml:space="preserve"> </w:t>
      </w:r>
      <w:r w:rsidRPr="00300323">
        <w:rPr>
          <w:b/>
          <w:sz w:val="24"/>
          <w:szCs w:val="24"/>
        </w:rPr>
        <w:t>ПОЛИТИЧКИХ</w:t>
      </w:r>
      <w:r w:rsidRPr="00300323">
        <w:rPr>
          <w:b/>
          <w:spacing w:val="-4"/>
          <w:sz w:val="24"/>
          <w:szCs w:val="24"/>
        </w:rPr>
        <w:t xml:space="preserve"> </w:t>
      </w:r>
      <w:r w:rsidRPr="00300323">
        <w:rPr>
          <w:b/>
          <w:spacing w:val="-2"/>
          <w:sz w:val="24"/>
          <w:szCs w:val="24"/>
          <w:lang w:val="sr-Cyrl-BA"/>
        </w:rPr>
        <w:t>ОРГАНИЗАЦИЈА</w:t>
      </w:r>
    </w:p>
    <w:p w:rsidR="00794575" w:rsidRPr="00300323" w:rsidRDefault="00794575">
      <w:pPr>
        <w:spacing w:before="76"/>
        <w:ind w:left="2" w:right="3"/>
        <w:jc w:val="center"/>
        <w:rPr>
          <w:b/>
          <w:sz w:val="24"/>
          <w:szCs w:val="24"/>
        </w:rPr>
      </w:pPr>
    </w:p>
    <w:p w:rsidR="00794575" w:rsidRPr="00300323" w:rsidRDefault="00794575">
      <w:pPr>
        <w:spacing w:before="76"/>
        <w:ind w:left="2" w:right="3"/>
        <w:jc w:val="center"/>
        <w:rPr>
          <w:b/>
          <w:sz w:val="24"/>
          <w:szCs w:val="24"/>
        </w:rPr>
      </w:pPr>
    </w:p>
    <w:p w:rsidR="00794575" w:rsidRPr="00300323" w:rsidRDefault="00794575">
      <w:pPr>
        <w:spacing w:before="76"/>
        <w:ind w:left="2" w:right="3"/>
        <w:jc w:val="center"/>
        <w:rPr>
          <w:b/>
          <w:sz w:val="24"/>
          <w:szCs w:val="24"/>
        </w:rPr>
      </w:pPr>
    </w:p>
    <w:p w:rsidR="00794575" w:rsidRPr="00300323" w:rsidRDefault="00794575">
      <w:pPr>
        <w:spacing w:before="76"/>
        <w:ind w:left="2" w:right="3"/>
        <w:jc w:val="center"/>
        <w:rPr>
          <w:b/>
          <w:sz w:val="24"/>
          <w:szCs w:val="24"/>
        </w:rPr>
      </w:pPr>
    </w:p>
    <w:p w:rsidR="00794575" w:rsidRPr="00300323" w:rsidRDefault="00794575">
      <w:pPr>
        <w:spacing w:before="76"/>
        <w:ind w:left="2" w:right="3"/>
        <w:jc w:val="center"/>
        <w:rPr>
          <w:b/>
          <w:sz w:val="24"/>
          <w:szCs w:val="24"/>
        </w:rPr>
      </w:pPr>
    </w:p>
    <w:p w:rsidR="00794575" w:rsidRPr="00300323" w:rsidRDefault="00794575">
      <w:pPr>
        <w:spacing w:before="76"/>
        <w:ind w:left="2" w:right="3"/>
        <w:jc w:val="center"/>
        <w:rPr>
          <w:b/>
          <w:sz w:val="24"/>
          <w:szCs w:val="24"/>
        </w:rPr>
      </w:pPr>
    </w:p>
    <w:p w:rsidR="00794575" w:rsidRPr="00300323" w:rsidRDefault="00794575">
      <w:pPr>
        <w:spacing w:before="76"/>
        <w:ind w:left="2" w:right="3"/>
        <w:jc w:val="center"/>
        <w:rPr>
          <w:b/>
          <w:sz w:val="24"/>
          <w:szCs w:val="24"/>
        </w:rPr>
      </w:pPr>
    </w:p>
    <w:p w:rsidR="00794575" w:rsidRPr="00300323" w:rsidRDefault="00794575">
      <w:pPr>
        <w:spacing w:before="76"/>
        <w:ind w:left="2" w:right="3"/>
        <w:jc w:val="center"/>
        <w:rPr>
          <w:b/>
          <w:sz w:val="24"/>
          <w:szCs w:val="24"/>
        </w:rPr>
      </w:pPr>
    </w:p>
    <w:p w:rsidR="00794575" w:rsidRPr="00300323" w:rsidRDefault="00794575">
      <w:pPr>
        <w:spacing w:before="76"/>
        <w:ind w:left="2" w:right="3"/>
        <w:jc w:val="center"/>
        <w:rPr>
          <w:b/>
          <w:sz w:val="24"/>
          <w:szCs w:val="24"/>
        </w:rPr>
      </w:pPr>
    </w:p>
    <w:p w:rsidR="00794575" w:rsidRPr="00300323" w:rsidRDefault="00794575">
      <w:pPr>
        <w:spacing w:before="76"/>
        <w:ind w:left="2" w:right="3"/>
        <w:jc w:val="center"/>
        <w:rPr>
          <w:b/>
          <w:sz w:val="24"/>
          <w:szCs w:val="24"/>
        </w:rPr>
      </w:pPr>
    </w:p>
    <w:p w:rsidR="00794575" w:rsidRPr="00300323" w:rsidRDefault="00794575">
      <w:pPr>
        <w:spacing w:before="76"/>
        <w:ind w:left="2" w:right="3"/>
        <w:jc w:val="center"/>
        <w:rPr>
          <w:b/>
          <w:sz w:val="24"/>
          <w:szCs w:val="24"/>
        </w:rPr>
      </w:pPr>
    </w:p>
    <w:p w:rsidR="00794575" w:rsidRPr="00300323" w:rsidRDefault="00794575">
      <w:pPr>
        <w:spacing w:before="76"/>
        <w:ind w:left="2" w:right="3"/>
        <w:jc w:val="center"/>
        <w:rPr>
          <w:b/>
          <w:sz w:val="24"/>
          <w:szCs w:val="24"/>
        </w:rPr>
      </w:pPr>
    </w:p>
    <w:p w:rsidR="00794575" w:rsidRPr="00300323" w:rsidRDefault="00794575">
      <w:pPr>
        <w:spacing w:before="76"/>
        <w:ind w:left="2" w:right="3"/>
        <w:jc w:val="center"/>
        <w:rPr>
          <w:b/>
          <w:sz w:val="24"/>
          <w:szCs w:val="24"/>
        </w:rPr>
      </w:pPr>
    </w:p>
    <w:p w:rsidR="00794575" w:rsidRPr="00300323" w:rsidRDefault="00794575">
      <w:pPr>
        <w:spacing w:before="76"/>
        <w:ind w:left="2" w:right="3"/>
        <w:jc w:val="center"/>
        <w:rPr>
          <w:b/>
          <w:sz w:val="24"/>
          <w:szCs w:val="24"/>
        </w:rPr>
      </w:pPr>
    </w:p>
    <w:p w:rsidR="00794575" w:rsidRPr="00300323" w:rsidRDefault="00794575">
      <w:pPr>
        <w:spacing w:before="76"/>
        <w:ind w:left="2" w:right="3"/>
        <w:jc w:val="center"/>
        <w:rPr>
          <w:b/>
          <w:sz w:val="24"/>
          <w:szCs w:val="24"/>
        </w:rPr>
      </w:pPr>
    </w:p>
    <w:p w:rsidR="00794575" w:rsidRPr="00300323" w:rsidRDefault="00794575">
      <w:pPr>
        <w:spacing w:before="76"/>
        <w:ind w:left="2" w:right="3"/>
        <w:jc w:val="center"/>
        <w:rPr>
          <w:b/>
          <w:sz w:val="24"/>
          <w:szCs w:val="24"/>
        </w:rPr>
      </w:pPr>
    </w:p>
    <w:p w:rsidR="00794575" w:rsidRPr="00300323" w:rsidRDefault="00806F91" w:rsidP="00806F91">
      <w:pPr>
        <w:spacing w:before="76"/>
        <w:ind w:left="2" w:right="3"/>
        <w:rPr>
          <w:b/>
          <w:sz w:val="24"/>
          <w:szCs w:val="24"/>
          <w:lang w:val="sr-Cyrl-BA"/>
        </w:rPr>
      </w:pPr>
      <w:r w:rsidRPr="00300323">
        <w:rPr>
          <w:b/>
          <w:sz w:val="24"/>
          <w:szCs w:val="24"/>
          <w:lang w:val="sr-Cyrl-BA"/>
        </w:rPr>
        <w:t>Бања Лука, мај 2025. године</w:t>
      </w:r>
    </w:p>
    <w:p w:rsidR="004E54CE" w:rsidRPr="00300323" w:rsidRDefault="00545F7C" w:rsidP="00F7174B">
      <w:pPr>
        <w:ind w:right="6"/>
        <w:jc w:val="center"/>
        <w:rPr>
          <w:b/>
          <w:sz w:val="24"/>
          <w:szCs w:val="24"/>
          <w:lang w:val="sr-Cyrl-BA"/>
        </w:rPr>
      </w:pPr>
      <w:r w:rsidRPr="00300323">
        <w:rPr>
          <w:b/>
          <w:sz w:val="24"/>
          <w:szCs w:val="24"/>
        </w:rPr>
        <w:tab/>
      </w:r>
      <w:r w:rsidRPr="00300323">
        <w:rPr>
          <w:b/>
          <w:sz w:val="24"/>
          <w:szCs w:val="24"/>
        </w:rPr>
        <w:tab/>
      </w:r>
      <w:r w:rsidRPr="00300323">
        <w:rPr>
          <w:b/>
          <w:sz w:val="24"/>
          <w:szCs w:val="24"/>
        </w:rPr>
        <w:tab/>
      </w:r>
      <w:r w:rsidRPr="00300323">
        <w:rPr>
          <w:b/>
          <w:sz w:val="24"/>
          <w:szCs w:val="24"/>
        </w:rPr>
        <w:tab/>
      </w:r>
      <w:r w:rsidRPr="00300323">
        <w:rPr>
          <w:b/>
          <w:sz w:val="24"/>
          <w:szCs w:val="24"/>
        </w:rPr>
        <w:tab/>
      </w:r>
      <w:r w:rsidRPr="00300323">
        <w:rPr>
          <w:b/>
          <w:sz w:val="24"/>
          <w:szCs w:val="24"/>
        </w:rPr>
        <w:tab/>
      </w:r>
      <w:r w:rsidRPr="00300323">
        <w:rPr>
          <w:b/>
          <w:sz w:val="24"/>
          <w:szCs w:val="24"/>
        </w:rPr>
        <w:tab/>
      </w:r>
      <w:r w:rsidRPr="00300323">
        <w:rPr>
          <w:b/>
          <w:sz w:val="24"/>
          <w:szCs w:val="24"/>
          <w:lang w:val="sr-Cyrl-BA"/>
        </w:rPr>
        <w:t xml:space="preserve">                              </w:t>
      </w:r>
    </w:p>
    <w:p w:rsidR="00300323" w:rsidRDefault="0011760E" w:rsidP="004E54CE">
      <w:pPr>
        <w:ind w:left="5760" w:right="6" w:firstLine="720"/>
        <w:jc w:val="center"/>
        <w:rPr>
          <w:b/>
          <w:sz w:val="24"/>
          <w:szCs w:val="24"/>
          <w:lang w:val="sr-Cyrl-BA"/>
        </w:rPr>
      </w:pPr>
      <w:r w:rsidRPr="00300323">
        <w:rPr>
          <w:b/>
          <w:sz w:val="24"/>
          <w:szCs w:val="24"/>
          <w:lang w:val="sr-Cyrl-BA"/>
        </w:rPr>
        <w:t xml:space="preserve"> </w:t>
      </w:r>
    </w:p>
    <w:p w:rsidR="00300323" w:rsidRDefault="00300323" w:rsidP="004E54CE">
      <w:pPr>
        <w:ind w:left="5760" w:right="6" w:firstLine="720"/>
        <w:jc w:val="center"/>
        <w:rPr>
          <w:b/>
          <w:sz w:val="24"/>
          <w:szCs w:val="24"/>
          <w:lang w:val="sr-Cyrl-BA"/>
        </w:rPr>
      </w:pPr>
    </w:p>
    <w:p w:rsidR="00545F7C" w:rsidRPr="00300323" w:rsidRDefault="0011760E" w:rsidP="004E54CE">
      <w:pPr>
        <w:ind w:left="5760" w:right="6" w:firstLine="720"/>
        <w:jc w:val="center"/>
        <w:rPr>
          <w:b/>
          <w:sz w:val="24"/>
          <w:szCs w:val="24"/>
          <w:lang w:val="sr-Cyrl-BA"/>
        </w:rPr>
      </w:pPr>
      <w:r w:rsidRPr="00300323">
        <w:rPr>
          <w:b/>
          <w:sz w:val="24"/>
          <w:szCs w:val="24"/>
          <w:lang w:val="sr-Cyrl-BA"/>
        </w:rPr>
        <w:lastRenderedPageBreak/>
        <w:t xml:space="preserve">  </w:t>
      </w:r>
      <w:r w:rsidR="00545F7C" w:rsidRPr="00300323">
        <w:rPr>
          <w:b/>
          <w:sz w:val="24"/>
          <w:szCs w:val="24"/>
          <w:lang w:val="sr-Cyrl-BA"/>
        </w:rPr>
        <w:t xml:space="preserve">Приједлог </w:t>
      </w:r>
    </w:p>
    <w:p w:rsidR="00794575" w:rsidRPr="00300323" w:rsidRDefault="00545F7C" w:rsidP="00F7174B">
      <w:pPr>
        <w:ind w:right="6" w:firstLine="718"/>
        <w:jc w:val="center"/>
        <w:rPr>
          <w:b/>
          <w:sz w:val="24"/>
          <w:szCs w:val="24"/>
          <w:lang w:val="sr-Cyrl-BA"/>
        </w:rPr>
      </w:pPr>
      <w:r w:rsidRPr="00300323">
        <w:rPr>
          <w:b/>
          <w:sz w:val="24"/>
          <w:szCs w:val="24"/>
          <w:lang w:val="sr-Cyrl-BA"/>
        </w:rPr>
        <w:t xml:space="preserve">                         </w:t>
      </w:r>
      <w:r w:rsidR="00F7174B" w:rsidRPr="00300323">
        <w:rPr>
          <w:b/>
          <w:sz w:val="24"/>
          <w:szCs w:val="24"/>
          <w:lang w:val="sr-Cyrl-BA"/>
        </w:rPr>
        <w:t xml:space="preserve">                                                </w:t>
      </w:r>
      <w:r w:rsidR="00300323">
        <w:rPr>
          <w:b/>
          <w:sz w:val="24"/>
          <w:szCs w:val="24"/>
          <w:lang w:val="sr-Cyrl-BA"/>
        </w:rPr>
        <w:t xml:space="preserve">                              </w:t>
      </w:r>
      <w:r w:rsidRPr="00300323">
        <w:rPr>
          <w:b/>
          <w:sz w:val="24"/>
          <w:szCs w:val="24"/>
          <w:lang w:val="sr-Cyrl-BA"/>
        </w:rPr>
        <w:t>(по хитном поступку)</w:t>
      </w:r>
    </w:p>
    <w:p w:rsidR="00F7174B" w:rsidRPr="00300323" w:rsidRDefault="00F7174B" w:rsidP="00F7174B">
      <w:pPr>
        <w:ind w:right="6" w:firstLine="718"/>
        <w:jc w:val="center"/>
        <w:rPr>
          <w:b/>
          <w:sz w:val="24"/>
          <w:szCs w:val="24"/>
          <w:lang w:val="sr-Cyrl-BA"/>
        </w:rPr>
      </w:pPr>
    </w:p>
    <w:p w:rsidR="00545F7C" w:rsidRPr="00300323" w:rsidRDefault="00545F7C" w:rsidP="00F7174B">
      <w:pPr>
        <w:ind w:right="6" w:firstLine="718"/>
        <w:jc w:val="center"/>
        <w:rPr>
          <w:b/>
          <w:sz w:val="24"/>
          <w:szCs w:val="24"/>
          <w:lang w:val="sr-Cyrl-BA"/>
        </w:rPr>
      </w:pPr>
    </w:p>
    <w:p w:rsidR="00094BCB" w:rsidRPr="00300323" w:rsidRDefault="00D420A0">
      <w:pPr>
        <w:spacing w:before="76"/>
        <w:ind w:left="2" w:right="3"/>
        <w:jc w:val="center"/>
        <w:rPr>
          <w:b/>
          <w:sz w:val="24"/>
          <w:szCs w:val="24"/>
          <w:lang w:val="sr-Cyrl-BA"/>
        </w:rPr>
      </w:pPr>
      <w:r w:rsidRPr="00300323">
        <w:rPr>
          <w:b/>
          <w:sz w:val="24"/>
          <w:szCs w:val="24"/>
        </w:rPr>
        <w:t>ЗАКОН</w:t>
      </w:r>
      <w:r w:rsidRPr="00300323">
        <w:rPr>
          <w:b/>
          <w:spacing w:val="-8"/>
          <w:sz w:val="24"/>
          <w:szCs w:val="24"/>
        </w:rPr>
        <w:t xml:space="preserve"> </w:t>
      </w:r>
      <w:r w:rsidRPr="00300323">
        <w:rPr>
          <w:b/>
          <w:sz w:val="24"/>
          <w:szCs w:val="24"/>
        </w:rPr>
        <w:t>О</w:t>
      </w:r>
      <w:r w:rsidRPr="00300323">
        <w:rPr>
          <w:b/>
          <w:spacing w:val="-3"/>
          <w:sz w:val="24"/>
          <w:szCs w:val="24"/>
        </w:rPr>
        <w:t xml:space="preserve"> </w:t>
      </w:r>
      <w:r w:rsidRPr="00300323">
        <w:rPr>
          <w:b/>
          <w:sz w:val="24"/>
          <w:szCs w:val="24"/>
        </w:rPr>
        <w:t>ФИНАНСИРАЊУ</w:t>
      </w:r>
      <w:r w:rsidRPr="00300323">
        <w:rPr>
          <w:b/>
          <w:spacing w:val="-5"/>
          <w:sz w:val="24"/>
          <w:szCs w:val="24"/>
        </w:rPr>
        <w:t xml:space="preserve"> </w:t>
      </w:r>
      <w:r w:rsidRPr="00300323">
        <w:rPr>
          <w:b/>
          <w:sz w:val="24"/>
          <w:szCs w:val="24"/>
        </w:rPr>
        <w:t>ПОЛИТИЧКИХ</w:t>
      </w:r>
      <w:r w:rsidRPr="00300323">
        <w:rPr>
          <w:b/>
          <w:spacing w:val="-4"/>
          <w:sz w:val="24"/>
          <w:szCs w:val="24"/>
        </w:rPr>
        <w:t xml:space="preserve"> </w:t>
      </w:r>
      <w:r w:rsidR="00AF6472" w:rsidRPr="00300323">
        <w:rPr>
          <w:b/>
          <w:spacing w:val="-2"/>
          <w:sz w:val="24"/>
          <w:szCs w:val="24"/>
          <w:lang w:val="sr-Cyrl-BA"/>
        </w:rPr>
        <w:t>ОРГАНИЗАЦИЈА</w:t>
      </w:r>
    </w:p>
    <w:p w:rsidR="00094BCB" w:rsidRPr="00300323" w:rsidRDefault="00094BCB">
      <w:pPr>
        <w:pStyle w:val="BodyText"/>
        <w:spacing w:before="82"/>
        <w:ind w:left="0"/>
        <w:jc w:val="left"/>
        <w:rPr>
          <w:b/>
        </w:rPr>
      </w:pPr>
    </w:p>
    <w:p w:rsidR="00AF6472" w:rsidRPr="00300323" w:rsidRDefault="00D420A0">
      <w:pPr>
        <w:spacing w:line="276" w:lineRule="auto"/>
        <w:ind w:left="3957" w:right="3954" w:firstLine="328"/>
        <w:rPr>
          <w:sz w:val="24"/>
          <w:szCs w:val="24"/>
        </w:rPr>
      </w:pPr>
      <w:r w:rsidRPr="00300323">
        <w:rPr>
          <w:sz w:val="24"/>
          <w:szCs w:val="24"/>
        </w:rPr>
        <w:t xml:space="preserve">Члан 1. </w:t>
      </w:r>
    </w:p>
    <w:p w:rsidR="00806F91" w:rsidRPr="00300323" w:rsidRDefault="00806F91">
      <w:pPr>
        <w:spacing w:line="276" w:lineRule="auto"/>
        <w:ind w:left="3957" w:right="3954" w:firstLine="328"/>
        <w:rPr>
          <w:b/>
          <w:sz w:val="24"/>
          <w:szCs w:val="24"/>
        </w:rPr>
      </w:pPr>
    </w:p>
    <w:p w:rsidR="00094BCB" w:rsidRPr="00300323" w:rsidRDefault="00D420A0" w:rsidP="00806F91">
      <w:pPr>
        <w:pStyle w:val="NoSpacing"/>
        <w:ind w:firstLine="426"/>
        <w:jc w:val="both"/>
        <w:rPr>
          <w:sz w:val="24"/>
          <w:szCs w:val="24"/>
          <w:lang w:val="sr-Cyrl-BA"/>
        </w:rPr>
      </w:pPr>
      <w:r w:rsidRPr="00300323">
        <w:rPr>
          <w:sz w:val="24"/>
          <w:szCs w:val="24"/>
        </w:rPr>
        <w:t>Овим законом уређују се начин</w:t>
      </w:r>
      <w:r w:rsidR="00AF6472" w:rsidRPr="00300323">
        <w:rPr>
          <w:sz w:val="24"/>
          <w:szCs w:val="24"/>
        </w:rPr>
        <w:t xml:space="preserve"> и услови под којима политичке организације</w:t>
      </w:r>
      <w:r w:rsidR="0043450F" w:rsidRPr="00300323">
        <w:rPr>
          <w:sz w:val="24"/>
          <w:szCs w:val="24"/>
        </w:rPr>
        <w:t xml:space="preserve"> </w:t>
      </w:r>
      <w:r w:rsidRPr="00300323">
        <w:rPr>
          <w:sz w:val="24"/>
          <w:szCs w:val="24"/>
        </w:rPr>
        <w:t xml:space="preserve"> </w:t>
      </w:r>
      <w:r w:rsidR="00AF6472" w:rsidRPr="00300323">
        <w:rPr>
          <w:sz w:val="24"/>
          <w:szCs w:val="24"/>
          <w:lang w:val="sr-Cyrl-BA"/>
        </w:rPr>
        <w:t>обезбјеђују</w:t>
      </w:r>
      <w:r w:rsidR="00254D4F" w:rsidRPr="00300323">
        <w:rPr>
          <w:sz w:val="24"/>
          <w:szCs w:val="24"/>
        </w:rPr>
        <w:t xml:space="preserve"> средства за рад</w:t>
      </w:r>
      <w:r w:rsidR="00545F7C" w:rsidRPr="00300323">
        <w:rPr>
          <w:sz w:val="24"/>
          <w:szCs w:val="24"/>
          <w:lang w:val="sr-Cyrl-BA"/>
        </w:rPr>
        <w:t>, као</w:t>
      </w:r>
      <w:r w:rsidR="00254D4F" w:rsidRPr="00300323">
        <w:rPr>
          <w:sz w:val="24"/>
          <w:szCs w:val="24"/>
        </w:rPr>
        <w:t xml:space="preserve"> и </w:t>
      </w:r>
      <w:r w:rsidR="0051110B" w:rsidRPr="00300323">
        <w:rPr>
          <w:sz w:val="24"/>
          <w:szCs w:val="24"/>
          <w:lang w:val="sr-Cyrl-BA"/>
        </w:rPr>
        <w:t>обезбјеђивање средстава</w:t>
      </w:r>
      <w:r w:rsidR="00545F7C" w:rsidRPr="00300323">
        <w:rPr>
          <w:sz w:val="24"/>
          <w:szCs w:val="24"/>
          <w:lang w:val="sr-Cyrl-BA"/>
        </w:rPr>
        <w:t xml:space="preserve"> за </w:t>
      </w:r>
      <w:r w:rsidR="00545F7C" w:rsidRPr="00300323">
        <w:rPr>
          <w:sz w:val="24"/>
          <w:szCs w:val="24"/>
        </w:rPr>
        <w:t>рад</w:t>
      </w:r>
      <w:r w:rsidR="00254D4F" w:rsidRPr="00300323">
        <w:rPr>
          <w:sz w:val="24"/>
          <w:szCs w:val="24"/>
        </w:rPr>
        <w:t xml:space="preserve"> </w:t>
      </w:r>
      <w:r w:rsidR="00254D4F" w:rsidRPr="00300323">
        <w:rPr>
          <w:sz w:val="24"/>
          <w:szCs w:val="24"/>
          <w:lang w:val="sr-Cyrl-BA"/>
        </w:rPr>
        <w:t>посланичких, делегатских, односно одборничких клубова и група.</w:t>
      </w:r>
    </w:p>
    <w:p w:rsidR="00AF6472" w:rsidRPr="00300323" w:rsidRDefault="00AF6472" w:rsidP="00AF6472">
      <w:pPr>
        <w:spacing w:before="245" w:line="276" w:lineRule="auto"/>
        <w:ind w:left="3600" w:right="3606" w:firstLine="720"/>
        <w:rPr>
          <w:sz w:val="24"/>
          <w:szCs w:val="24"/>
          <w:lang w:val="sr-Cyrl-BA"/>
        </w:rPr>
      </w:pPr>
      <w:r w:rsidRPr="00300323">
        <w:rPr>
          <w:sz w:val="24"/>
          <w:szCs w:val="24"/>
        </w:rPr>
        <w:t>Члан</w:t>
      </w:r>
      <w:r w:rsidR="00023035" w:rsidRPr="00300323">
        <w:rPr>
          <w:sz w:val="24"/>
          <w:szCs w:val="24"/>
          <w:lang w:val="sr-Cyrl-BA"/>
        </w:rPr>
        <w:t xml:space="preserve"> 2</w:t>
      </w:r>
      <w:r w:rsidRPr="00300323">
        <w:rPr>
          <w:sz w:val="24"/>
          <w:szCs w:val="24"/>
          <w:lang w:val="sr-Cyrl-BA"/>
        </w:rPr>
        <w:t>.</w:t>
      </w:r>
    </w:p>
    <w:p w:rsidR="00094BCB" w:rsidRPr="00300323" w:rsidRDefault="00D420A0" w:rsidP="00254D4F">
      <w:pPr>
        <w:pStyle w:val="ListParagraph"/>
        <w:numPr>
          <w:ilvl w:val="0"/>
          <w:numId w:val="15"/>
        </w:numPr>
        <w:spacing w:before="234"/>
        <w:ind w:left="426" w:hanging="169"/>
        <w:rPr>
          <w:sz w:val="24"/>
          <w:szCs w:val="24"/>
        </w:rPr>
      </w:pPr>
      <w:r w:rsidRPr="00300323">
        <w:rPr>
          <w:sz w:val="24"/>
          <w:szCs w:val="24"/>
        </w:rPr>
        <w:t>Политичка</w:t>
      </w:r>
      <w:r w:rsidRPr="00300323">
        <w:rPr>
          <w:spacing w:val="-2"/>
          <w:sz w:val="24"/>
          <w:szCs w:val="24"/>
        </w:rPr>
        <w:t xml:space="preserve"> </w:t>
      </w:r>
      <w:r w:rsidR="00023035" w:rsidRPr="00300323">
        <w:rPr>
          <w:sz w:val="24"/>
          <w:szCs w:val="24"/>
          <w:lang w:val="sr-Cyrl-BA"/>
        </w:rPr>
        <w:t xml:space="preserve">организација </w:t>
      </w:r>
      <w:r w:rsidRPr="00300323">
        <w:rPr>
          <w:sz w:val="24"/>
          <w:szCs w:val="24"/>
        </w:rPr>
        <w:t>може</w:t>
      </w:r>
      <w:r w:rsidRPr="00300323">
        <w:rPr>
          <w:spacing w:val="-1"/>
          <w:sz w:val="24"/>
          <w:szCs w:val="24"/>
        </w:rPr>
        <w:t xml:space="preserve"> </w:t>
      </w:r>
      <w:r w:rsidR="00023035" w:rsidRPr="00300323">
        <w:rPr>
          <w:spacing w:val="-1"/>
          <w:sz w:val="24"/>
          <w:szCs w:val="24"/>
          <w:lang w:val="sr-Cyrl-BA"/>
        </w:rPr>
        <w:t xml:space="preserve"> да </w:t>
      </w:r>
      <w:r w:rsidRPr="00300323">
        <w:rPr>
          <w:sz w:val="24"/>
          <w:szCs w:val="24"/>
        </w:rPr>
        <w:t>се</w:t>
      </w:r>
      <w:r w:rsidRPr="00300323">
        <w:rPr>
          <w:spacing w:val="-1"/>
          <w:sz w:val="24"/>
          <w:szCs w:val="24"/>
        </w:rPr>
        <w:t xml:space="preserve"> </w:t>
      </w:r>
      <w:r w:rsidR="00023035" w:rsidRPr="00300323">
        <w:rPr>
          <w:sz w:val="24"/>
          <w:szCs w:val="24"/>
        </w:rPr>
        <w:t>финансира</w:t>
      </w:r>
      <w:r w:rsidRPr="00300323">
        <w:rPr>
          <w:sz w:val="24"/>
          <w:szCs w:val="24"/>
        </w:rPr>
        <w:t xml:space="preserve"> </w:t>
      </w:r>
      <w:r w:rsidRPr="00300323">
        <w:rPr>
          <w:spacing w:val="-5"/>
          <w:sz w:val="24"/>
          <w:szCs w:val="24"/>
        </w:rPr>
        <w:t>из:</w:t>
      </w:r>
    </w:p>
    <w:p w:rsidR="00094BCB" w:rsidRPr="00300323" w:rsidRDefault="00D420A0" w:rsidP="00254D4F">
      <w:pPr>
        <w:pStyle w:val="ListParagraph"/>
        <w:numPr>
          <w:ilvl w:val="0"/>
          <w:numId w:val="16"/>
        </w:numPr>
        <w:spacing w:before="120"/>
        <w:ind w:left="477" w:hanging="193"/>
        <w:rPr>
          <w:sz w:val="24"/>
          <w:szCs w:val="24"/>
        </w:rPr>
      </w:pPr>
      <w:r w:rsidRPr="00300323">
        <w:rPr>
          <w:spacing w:val="-2"/>
          <w:sz w:val="24"/>
          <w:szCs w:val="24"/>
        </w:rPr>
        <w:t>чланарина,</w:t>
      </w:r>
    </w:p>
    <w:p w:rsidR="00094BCB" w:rsidRPr="00300323" w:rsidRDefault="00D420A0" w:rsidP="00254D4F">
      <w:pPr>
        <w:pStyle w:val="ListParagraph"/>
        <w:numPr>
          <w:ilvl w:val="0"/>
          <w:numId w:val="16"/>
        </w:numPr>
        <w:tabs>
          <w:tab w:val="left" w:pos="361"/>
        </w:tabs>
        <w:ind w:hanging="192"/>
        <w:rPr>
          <w:sz w:val="24"/>
          <w:szCs w:val="24"/>
        </w:rPr>
      </w:pPr>
      <w:r w:rsidRPr="00300323">
        <w:rPr>
          <w:sz w:val="24"/>
          <w:szCs w:val="24"/>
        </w:rPr>
        <w:t>добровољних</w:t>
      </w:r>
      <w:r w:rsidRPr="00300323">
        <w:rPr>
          <w:spacing w:val="-1"/>
          <w:sz w:val="24"/>
          <w:szCs w:val="24"/>
        </w:rPr>
        <w:t xml:space="preserve"> </w:t>
      </w:r>
      <w:r w:rsidRPr="00300323">
        <w:rPr>
          <w:sz w:val="24"/>
          <w:szCs w:val="24"/>
        </w:rPr>
        <w:t>прилога</w:t>
      </w:r>
      <w:r w:rsidRPr="00300323">
        <w:rPr>
          <w:spacing w:val="-2"/>
          <w:sz w:val="24"/>
          <w:szCs w:val="24"/>
        </w:rPr>
        <w:t xml:space="preserve"> </w:t>
      </w:r>
      <w:r w:rsidRPr="00300323">
        <w:rPr>
          <w:sz w:val="24"/>
          <w:szCs w:val="24"/>
        </w:rPr>
        <w:t>правних</w:t>
      </w:r>
      <w:r w:rsidRPr="00300323">
        <w:rPr>
          <w:spacing w:val="-1"/>
          <w:sz w:val="24"/>
          <w:szCs w:val="24"/>
        </w:rPr>
        <w:t xml:space="preserve"> </w:t>
      </w:r>
      <w:r w:rsidRPr="00300323">
        <w:rPr>
          <w:sz w:val="24"/>
          <w:szCs w:val="24"/>
        </w:rPr>
        <w:t>и</w:t>
      </w:r>
      <w:r w:rsidRPr="00300323">
        <w:rPr>
          <w:spacing w:val="-1"/>
          <w:sz w:val="24"/>
          <w:szCs w:val="24"/>
        </w:rPr>
        <w:t xml:space="preserve"> </w:t>
      </w:r>
      <w:r w:rsidRPr="00300323">
        <w:rPr>
          <w:sz w:val="24"/>
          <w:szCs w:val="24"/>
        </w:rPr>
        <w:t xml:space="preserve">физичких </w:t>
      </w:r>
      <w:r w:rsidRPr="00300323">
        <w:rPr>
          <w:spacing w:val="-4"/>
          <w:sz w:val="24"/>
          <w:szCs w:val="24"/>
        </w:rPr>
        <w:t>лица,</w:t>
      </w:r>
    </w:p>
    <w:p w:rsidR="00254D4F" w:rsidRPr="00300323" w:rsidRDefault="00D420A0" w:rsidP="00254D4F">
      <w:pPr>
        <w:pStyle w:val="ListParagraph"/>
        <w:numPr>
          <w:ilvl w:val="0"/>
          <w:numId w:val="16"/>
        </w:numPr>
        <w:spacing w:line="276" w:lineRule="auto"/>
        <w:ind w:right="119" w:hanging="192"/>
        <w:rPr>
          <w:sz w:val="24"/>
          <w:szCs w:val="24"/>
        </w:rPr>
      </w:pPr>
      <w:r w:rsidRPr="00300323">
        <w:rPr>
          <w:sz w:val="24"/>
          <w:szCs w:val="24"/>
        </w:rPr>
        <w:t>издавачке дјелатности, продаје пропагандног материјала и организ</w:t>
      </w:r>
      <w:r w:rsidR="00023035" w:rsidRPr="00300323">
        <w:rPr>
          <w:sz w:val="24"/>
          <w:szCs w:val="24"/>
          <w:lang w:val="sr-Cyrl-BA"/>
        </w:rPr>
        <w:t xml:space="preserve">овања својих </w:t>
      </w:r>
      <w:r w:rsidR="00254D4F" w:rsidRPr="00300323">
        <w:rPr>
          <w:sz w:val="24"/>
          <w:szCs w:val="24"/>
          <w:lang w:val="sr-Cyrl-BA"/>
        </w:rPr>
        <w:t xml:space="preserve">     </w:t>
      </w:r>
    </w:p>
    <w:p w:rsidR="00094BCB" w:rsidRPr="00300323" w:rsidRDefault="00254D4F" w:rsidP="00254D4F">
      <w:pPr>
        <w:pStyle w:val="ListParagraph"/>
        <w:spacing w:line="276" w:lineRule="auto"/>
        <w:ind w:left="476" w:right="119"/>
        <w:rPr>
          <w:sz w:val="24"/>
          <w:szCs w:val="24"/>
        </w:rPr>
      </w:pPr>
      <w:r w:rsidRPr="00300323">
        <w:rPr>
          <w:spacing w:val="-2"/>
          <w:sz w:val="24"/>
          <w:szCs w:val="24"/>
          <w:lang w:val="sr-Cyrl-BA"/>
        </w:rPr>
        <w:t xml:space="preserve">     </w:t>
      </w:r>
      <w:r w:rsidR="00D420A0" w:rsidRPr="00300323">
        <w:rPr>
          <w:spacing w:val="-2"/>
          <w:sz w:val="24"/>
          <w:szCs w:val="24"/>
        </w:rPr>
        <w:t>манифестација,</w:t>
      </w:r>
    </w:p>
    <w:p w:rsidR="00094BCB" w:rsidRPr="00300323" w:rsidRDefault="00023035" w:rsidP="00254D4F">
      <w:pPr>
        <w:pStyle w:val="ListParagraph"/>
        <w:numPr>
          <w:ilvl w:val="0"/>
          <w:numId w:val="16"/>
        </w:numPr>
        <w:ind w:left="477" w:hanging="193"/>
        <w:rPr>
          <w:sz w:val="24"/>
          <w:szCs w:val="24"/>
        </w:rPr>
      </w:pPr>
      <w:r w:rsidRPr="00300323">
        <w:rPr>
          <w:sz w:val="24"/>
          <w:szCs w:val="24"/>
          <w:lang w:val="sr-Cyrl-BA"/>
        </w:rPr>
        <w:t xml:space="preserve"> </w:t>
      </w:r>
      <w:r w:rsidR="00D420A0" w:rsidRPr="00300323">
        <w:rPr>
          <w:sz w:val="24"/>
          <w:szCs w:val="24"/>
        </w:rPr>
        <w:t>прихода</w:t>
      </w:r>
      <w:r w:rsidR="00D420A0" w:rsidRPr="00300323">
        <w:rPr>
          <w:spacing w:val="-3"/>
          <w:sz w:val="24"/>
          <w:szCs w:val="24"/>
        </w:rPr>
        <w:t xml:space="preserve"> </w:t>
      </w:r>
      <w:r w:rsidR="00D420A0" w:rsidRPr="00300323">
        <w:rPr>
          <w:sz w:val="24"/>
          <w:szCs w:val="24"/>
        </w:rPr>
        <w:t>од имовине у</w:t>
      </w:r>
      <w:r w:rsidR="00D420A0" w:rsidRPr="00300323">
        <w:rPr>
          <w:spacing w:val="1"/>
          <w:sz w:val="24"/>
          <w:szCs w:val="24"/>
        </w:rPr>
        <w:t xml:space="preserve"> </w:t>
      </w:r>
      <w:r w:rsidR="00D420A0" w:rsidRPr="00300323">
        <w:rPr>
          <w:sz w:val="24"/>
          <w:szCs w:val="24"/>
        </w:rPr>
        <w:t>власништву политичке</w:t>
      </w:r>
      <w:r w:rsidR="00D420A0" w:rsidRPr="00300323">
        <w:rPr>
          <w:spacing w:val="-1"/>
          <w:sz w:val="24"/>
          <w:szCs w:val="24"/>
        </w:rPr>
        <w:t xml:space="preserve"> </w:t>
      </w:r>
      <w:r w:rsidRPr="00300323">
        <w:rPr>
          <w:spacing w:val="-2"/>
          <w:sz w:val="24"/>
          <w:szCs w:val="24"/>
          <w:lang w:val="sr-Cyrl-BA"/>
        </w:rPr>
        <w:t>организације</w:t>
      </w:r>
      <w:r w:rsidR="00B5660E" w:rsidRPr="00300323">
        <w:rPr>
          <w:spacing w:val="-2"/>
          <w:sz w:val="24"/>
          <w:szCs w:val="24"/>
          <w:lang w:val="sr-Latn-BA"/>
        </w:rPr>
        <w:t xml:space="preserve"> и</w:t>
      </w:r>
    </w:p>
    <w:p w:rsidR="00094BCB" w:rsidRPr="00300323" w:rsidRDefault="00023035" w:rsidP="00254D4F">
      <w:pPr>
        <w:pStyle w:val="ListParagraph"/>
        <w:numPr>
          <w:ilvl w:val="0"/>
          <w:numId w:val="16"/>
        </w:numPr>
        <w:ind w:left="477" w:hanging="193"/>
        <w:rPr>
          <w:sz w:val="24"/>
          <w:szCs w:val="24"/>
        </w:rPr>
      </w:pPr>
      <w:r w:rsidRPr="00300323">
        <w:rPr>
          <w:sz w:val="24"/>
          <w:szCs w:val="24"/>
          <w:lang w:val="sr-Cyrl-BA"/>
        </w:rPr>
        <w:t xml:space="preserve"> </w:t>
      </w:r>
      <w:r w:rsidR="00D420A0" w:rsidRPr="00300323">
        <w:rPr>
          <w:sz w:val="24"/>
          <w:szCs w:val="24"/>
        </w:rPr>
        <w:t>добити</w:t>
      </w:r>
      <w:r w:rsidR="00D420A0" w:rsidRPr="00300323">
        <w:rPr>
          <w:spacing w:val="-1"/>
          <w:sz w:val="24"/>
          <w:szCs w:val="24"/>
        </w:rPr>
        <w:t xml:space="preserve"> </w:t>
      </w:r>
      <w:r w:rsidRPr="00300323">
        <w:rPr>
          <w:sz w:val="24"/>
          <w:szCs w:val="24"/>
          <w:lang w:val="sr-Cyrl-BA"/>
        </w:rPr>
        <w:t>привредног друштва</w:t>
      </w:r>
      <w:r w:rsidR="00D420A0" w:rsidRPr="00300323">
        <w:rPr>
          <w:spacing w:val="-1"/>
          <w:sz w:val="24"/>
          <w:szCs w:val="24"/>
        </w:rPr>
        <w:t xml:space="preserve"> </w:t>
      </w:r>
      <w:r w:rsidRPr="00300323">
        <w:rPr>
          <w:sz w:val="24"/>
          <w:szCs w:val="24"/>
        </w:rPr>
        <w:t>које</w:t>
      </w:r>
      <w:r w:rsidR="00D420A0" w:rsidRPr="00300323">
        <w:rPr>
          <w:spacing w:val="-1"/>
          <w:sz w:val="24"/>
          <w:szCs w:val="24"/>
        </w:rPr>
        <w:t xml:space="preserve"> </w:t>
      </w:r>
      <w:r w:rsidRPr="00300323">
        <w:rPr>
          <w:sz w:val="24"/>
          <w:szCs w:val="24"/>
        </w:rPr>
        <w:t>је</w:t>
      </w:r>
      <w:r w:rsidR="00D420A0" w:rsidRPr="00300323">
        <w:rPr>
          <w:sz w:val="24"/>
          <w:szCs w:val="24"/>
        </w:rPr>
        <w:t xml:space="preserve"> у</w:t>
      </w:r>
      <w:r w:rsidR="00D420A0" w:rsidRPr="00300323">
        <w:rPr>
          <w:spacing w:val="-1"/>
          <w:sz w:val="24"/>
          <w:szCs w:val="24"/>
        </w:rPr>
        <w:t xml:space="preserve"> </w:t>
      </w:r>
      <w:r w:rsidR="00D420A0" w:rsidRPr="00300323">
        <w:rPr>
          <w:sz w:val="24"/>
          <w:szCs w:val="24"/>
        </w:rPr>
        <w:t>власништву политичке</w:t>
      </w:r>
      <w:r w:rsidR="00D420A0" w:rsidRPr="00300323">
        <w:rPr>
          <w:spacing w:val="-1"/>
          <w:sz w:val="24"/>
          <w:szCs w:val="24"/>
        </w:rPr>
        <w:t xml:space="preserve"> </w:t>
      </w:r>
      <w:r w:rsidRPr="00300323">
        <w:rPr>
          <w:spacing w:val="-2"/>
          <w:sz w:val="24"/>
          <w:szCs w:val="24"/>
        </w:rPr>
        <w:t>организације</w:t>
      </w:r>
      <w:r w:rsidRPr="00300323">
        <w:rPr>
          <w:spacing w:val="-2"/>
          <w:sz w:val="24"/>
          <w:szCs w:val="24"/>
          <w:lang w:val="sr-Cyrl-BA"/>
        </w:rPr>
        <w:t>.</w:t>
      </w:r>
    </w:p>
    <w:p w:rsidR="001D2317" w:rsidRPr="00300323" w:rsidRDefault="001D2317" w:rsidP="001D2317">
      <w:pPr>
        <w:ind w:left="284"/>
        <w:rPr>
          <w:sz w:val="24"/>
          <w:szCs w:val="24"/>
          <w:lang w:val="sr-Cyrl-BA"/>
        </w:rPr>
      </w:pPr>
    </w:p>
    <w:p w:rsidR="001D2317" w:rsidRPr="00300323" w:rsidRDefault="0051110B" w:rsidP="001D2317">
      <w:pPr>
        <w:pStyle w:val="ListParagraph"/>
        <w:numPr>
          <w:ilvl w:val="0"/>
          <w:numId w:val="15"/>
        </w:numPr>
        <w:rPr>
          <w:sz w:val="24"/>
          <w:szCs w:val="24"/>
          <w:lang w:val="sr-Cyrl-BA"/>
        </w:rPr>
      </w:pPr>
      <w:r w:rsidRPr="00300323">
        <w:rPr>
          <w:sz w:val="24"/>
          <w:szCs w:val="24"/>
          <w:lang w:val="sr-Cyrl-BA"/>
        </w:rPr>
        <w:t>Привредно друштво</w:t>
      </w:r>
      <w:r w:rsidR="00ED662B" w:rsidRPr="00300323">
        <w:rPr>
          <w:sz w:val="24"/>
          <w:szCs w:val="24"/>
          <w:lang w:val="sr-Cyrl-BA"/>
        </w:rPr>
        <w:t xml:space="preserve"> из става 1. тачке 5</w:t>
      </w:r>
      <w:r w:rsidR="00B5660E" w:rsidRPr="00300323">
        <w:rPr>
          <w:sz w:val="24"/>
          <w:szCs w:val="24"/>
          <w:lang w:val="sr-Cyrl-BA"/>
        </w:rPr>
        <w:t xml:space="preserve">) </w:t>
      </w:r>
      <w:r w:rsidR="001D2317" w:rsidRPr="00300323">
        <w:rPr>
          <w:sz w:val="24"/>
          <w:szCs w:val="24"/>
          <w:lang w:val="sr-Cyrl-BA"/>
        </w:rPr>
        <w:t xml:space="preserve"> може се бавити са</w:t>
      </w:r>
      <w:r w:rsidRPr="00300323">
        <w:rPr>
          <w:sz w:val="24"/>
          <w:szCs w:val="24"/>
          <w:lang w:val="sr-Cyrl-BA"/>
        </w:rPr>
        <w:t>мо дјелатношћу у вези са културом</w:t>
      </w:r>
      <w:r w:rsidR="001D2317" w:rsidRPr="00300323">
        <w:rPr>
          <w:sz w:val="24"/>
          <w:szCs w:val="24"/>
          <w:lang w:val="sr-Cyrl-BA"/>
        </w:rPr>
        <w:t xml:space="preserve"> или издавачком дјелатношћу.</w:t>
      </w:r>
    </w:p>
    <w:p w:rsidR="001D2317" w:rsidRPr="00300323" w:rsidRDefault="001D2317" w:rsidP="001D2317">
      <w:pPr>
        <w:pStyle w:val="ListParagraph"/>
        <w:ind w:left="283" w:right="125"/>
        <w:rPr>
          <w:sz w:val="24"/>
          <w:szCs w:val="24"/>
          <w:lang w:val="sr-Cyrl-BA"/>
        </w:rPr>
      </w:pPr>
    </w:p>
    <w:p w:rsidR="00254D4F" w:rsidRPr="00300323" w:rsidRDefault="001D2317" w:rsidP="00F7174B">
      <w:pPr>
        <w:ind w:left="115" w:right="125"/>
        <w:jc w:val="both"/>
        <w:rPr>
          <w:sz w:val="24"/>
          <w:szCs w:val="24"/>
        </w:rPr>
      </w:pPr>
      <w:r w:rsidRPr="00300323">
        <w:rPr>
          <w:sz w:val="24"/>
          <w:szCs w:val="24"/>
          <w:lang w:val="sr-Cyrl-BA"/>
        </w:rPr>
        <w:t xml:space="preserve">(3) </w:t>
      </w:r>
      <w:r w:rsidR="00D420A0" w:rsidRPr="00300323">
        <w:rPr>
          <w:sz w:val="24"/>
          <w:szCs w:val="24"/>
        </w:rPr>
        <w:t xml:space="preserve">Годишњи приход </w:t>
      </w:r>
      <w:r w:rsidR="00125A82" w:rsidRPr="00300323">
        <w:rPr>
          <w:sz w:val="24"/>
          <w:szCs w:val="24"/>
          <w:lang w:val="sr-Cyrl-BA"/>
        </w:rPr>
        <w:t>политичке организације</w:t>
      </w:r>
      <w:r w:rsidR="00125A82" w:rsidRPr="00300323">
        <w:rPr>
          <w:sz w:val="24"/>
          <w:szCs w:val="24"/>
        </w:rPr>
        <w:t xml:space="preserve"> из става 1. т. 4) и 5</w:t>
      </w:r>
      <w:r w:rsidR="00D420A0" w:rsidRPr="00300323">
        <w:rPr>
          <w:sz w:val="24"/>
          <w:szCs w:val="24"/>
        </w:rPr>
        <w:t xml:space="preserve">) овог члана не </w:t>
      </w:r>
      <w:r w:rsidR="00254D4F" w:rsidRPr="00300323">
        <w:rPr>
          <w:sz w:val="24"/>
          <w:szCs w:val="24"/>
          <w:lang w:val="sr-Cyrl-BA"/>
        </w:rPr>
        <w:t>може</w:t>
      </w:r>
      <w:r w:rsidR="00125A82" w:rsidRPr="00300323">
        <w:rPr>
          <w:sz w:val="24"/>
          <w:szCs w:val="24"/>
          <w:lang w:val="sr-Cyrl-BA"/>
        </w:rPr>
        <w:t xml:space="preserve"> </w:t>
      </w:r>
    </w:p>
    <w:p w:rsidR="00094BCB" w:rsidRPr="00300323" w:rsidRDefault="00254D4F" w:rsidP="00F7174B">
      <w:pPr>
        <w:pStyle w:val="ListParagraph"/>
        <w:ind w:left="284" w:right="125"/>
        <w:rPr>
          <w:sz w:val="24"/>
          <w:szCs w:val="24"/>
        </w:rPr>
      </w:pPr>
      <w:r w:rsidRPr="00300323">
        <w:rPr>
          <w:sz w:val="24"/>
          <w:szCs w:val="24"/>
          <w:lang w:val="sr-Cyrl-BA"/>
        </w:rPr>
        <w:t xml:space="preserve">    д</w:t>
      </w:r>
      <w:r w:rsidR="00125A82" w:rsidRPr="00300323">
        <w:rPr>
          <w:sz w:val="24"/>
          <w:szCs w:val="24"/>
          <w:lang w:val="sr-Cyrl-BA"/>
        </w:rPr>
        <w:t>а</w:t>
      </w:r>
      <w:r w:rsidR="00125A82" w:rsidRPr="00300323">
        <w:rPr>
          <w:sz w:val="24"/>
          <w:szCs w:val="24"/>
        </w:rPr>
        <w:t xml:space="preserve"> прелази</w:t>
      </w:r>
      <w:r w:rsidR="00125A82" w:rsidRPr="00300323">
        <w:rPr>
          <w:sz w:val="24"/>
          <w:szCs w:val="24"/>
          <w:lang w:val="sr-Cyrl-BA"/>
        </w:rPr>
        <w:t xml:space="preserve"> </w:t>
      </w:r>
      <w:r w:rsidR="00D420A0" w:rsidRPr="00300323">
        <w:rPr>
          <w:sz w:val="24"/>
          <w:szCs w:val="24"/>
        </w:rPr>
        <w:t xml:space="preserve">20% </w:t>
      </w:r>
      <w:r w:rsidRPr="00300323">
        <w:rPr>
          <w:sz w:val="24"/>
          <w:szCs w:val="24"/>
          <w:lang w:val="sr-Cyrl-BA"/>
        </w:rPr>
        <w:t xml:space="preserve"> </w:t>
      </w:r>
      <w:r w:rsidR="00D420A0" w:rsidRPr="00300323">
        <w:rPr>
          <w:sz w:val="24"/>
          <w:szCs w:val="24"/>
        </w:rPr>
        <w:t xml:space="preserve">износа укупног </w:t>
      </w:r>
      <w:r w:rsidRPr="00300323">
        <w:rPr>
          <w:sz w:val="24"/>
          <w:szCs w:val="24"/>
          <w:lang w:val="sr-Cyrl-BA"/>
        </w:rPr>
        <w:t xml:space="preserve"> </w:t>
      </w:r>
      <w:r w:rsidR="00D420A0" w:rsidRPr="00300323">
        <w:rPr>
          <w:sz w:val="24"/>
          <w:szCs w:val="24"/>
        </w:rPr>
        <w:t xml:space="preserve">годишњег прихода </w:t>
      </w:r>
      <w:r w:rsidRPr="00300323">
        <w:rPr>
          <w:sz w:val="24"/>
          <w:szCs w:val="24"/>
          <w:lang w:val="sr-Cyrl-BA"/>
        </w:rPr>
        <w:t xml:space="preserve"> политичке </w:t>
      </w:r>
      <w:r w:rsidR="00125A82" w:rsidRPr="00300323">
        <w:rPr>
          <w:sz w:val="24"/>
          <w:szCs w:val="24"/>
          <w:lang w:val="sr-Cyrl-BA"/>
        </w:rPr>
        <w:t>организације.</w:t>
      </w:r>
    </w:p>
    <w:p w:rsidR="00094BCB" w:rsidRPr="00300323" w:rsidRDefault="00D420A0">
      <w:pPr>
        <w:spacing w:before="244"/>
        <w:ind w:left="3" w:right="3"/>
        <w:jc w:val="center"/>
        <w:rPr>
          <w:sz w:val="24"/>
          <w:szCs w:val="24"/>
        </w:rPr>
      </w:pPr>
      <w:r w:rsidRPr="00300323">
        <w:rPr>
          <w:sz w:val="24"/>
          <w:szCs w:val="24"/>
        </w:rPr>
        <w:t>Члан</w:t>
      </w:r>
      <w:r w:rsidRPr="00300323">
        <w:rPr>
          <w:spacing w:val="-5"/>
          <w:sz w:val="24"/>
          <w:szCs w:val="24"/>
        </w:rPr>
        <w:t xml:space="preserve"> </w:t>
      </w:r>
      <w:r w:rsidR="00125A82" w:rsidRPr="00300323">
        <w:rPr>
          <w:spacing w:val="-5"/>
          <w:sz w:val="24"/>
          <w:szCs w:val="24"/>
          <w:lang w:val="sr-Cyrl-BA"/>
        </w:rPr>
        <w:t>3</w:t>
      </w:r>
      <w:r w:rsidRPr="00300323">
        <w:rPr>
          <w:spacing w:val="-5"/>
          <w:sz w:val="24"/>
          <w:szCs w:val="24"/>
        </w:rPr>
        <w:t>.</w:t>
      </w:r>
    </w:p>
    <w:p w:rsidR="00B94CD6" w:rsidRPr="00300323" w:rsidRDefault="00B94CD6" w:rsidP="00B94CD6">
      <w:pPr>
        <w:spacing w:before="1"/>
        <w:ind w:right="118"/>
        <w:rPr>
          <w:b/>
          <w:sz w:val="24"/>
          <w:szCs w:val="24"/>
        </w:rPr>
      </w:pPr>
    </w:p>
    <w:p w:rsidR="00094BCB" w:rsidRPr="00300323" w:rsidRDefault="00D420A0" w:rsidP="000968AA">
      <w:pPr>
        <w:spacing w:before="1"/>
        <w:ind w:right="118" w:firstLine="426"/>
        <w:jc w:val="both"/>
        <w:rPr>
          <w:sz w:val="24"/>
          <w:szCs w:val="24"/>
        </w:rPr>
      </w:pPr>
      <w:r w:rsidRPr="00300323">
        <w:rPr>
          <w:sz w:val="24"/>
          <w:szCs w:val="24"/>
        </w:rPr>
        <w:t xml:space="preserve">Финансијска </w:t>
      </w:r>
      <w:r w:rsidR="00125A82" w:rsidRPr="00300323">
        <w:rPr>
          <w:sz w:val="24"/>
          <w:szCs w:val="24"/>
        </w:rPr>
        <w:t xml:space="preserve">средства из члана 2. став </w:t>
      </w:r>
      <w:r w:rsidRPr="00300323">
        <w:rPr>
          <w:sz w:val="24"/>
          <w:szCs w:val="24"/>
        </w:rPr>
        <w:t>1</w:t>
      </w:r>
      <w:r w:rsidR="00125A82" w:rsidRPr="00300323">
        <w:rPr>
          <w:sz w:val="24"/>
          <w:szCs w:val="24"/>
          <w:lang w:val="sr-Cyrl-BA"/>
        </w:rPr>
        <w:t>.</w:t>
      </w:r>
      <w:r w:rsidR="00125A82" w:rsidRPr="00300323">
        <w:rPr>
          <w:sz w:val="24"/>
          <w:szCs w:val="24"/>
        </w:rPr>
        <w:t xml:space="preserve"> </w:t>
      </w:r>
      <w:r w:rsidRPr="00300323">
        <w:rPr>
          <w:sz w:val="24"/>
          <w:szCs w:val="24"/>
        </w:rPr>
        <w:t xml:space="preserve">овог закона политичка </w:t>
      </w:r>
      <w:r w:rsidR="00125A82" w:rsidRPr="00300323">
        <w:rPr>
          <w:sz w:val="24"/>
          <w:szCs w:val="24"/>
          <w:lang w:val="sr-Cyrl-BA"/>
        </w:rPr>
        <w:t>организација</w:t>
      </w:r>
      <w:r w:rsidRPr="00300323">
        <w:rPr>
          <w:sz w:val="24"/>
          <w:szCs w:val="24"/>
        </w:rPr>
        <w:t xml:space="preserve"> може </w:t>
      </w:r>
      <w:r w:rsidR="00125A82" w:rsidRPr="00300323">
        <w:rPr>
          <w:sz w:val="24"/>
          <w:szCs w:val="24"/>
          <w:lang w:val="sr-Cyrl-BA"/>
        </w:rPr>
        <w:t xml:space="preserve">да </w:t>
      </w:r>
      <w:r w:rsidR="0051110B" w:rsidRPr="00300323">
        <w:rPr>
          <w:sz w:val="24"/>
          <w:szCs w:val="24"/>
        </w:rPr>
        <w:t>користи</w:t>
      </w:r>
      <w:r w:rsidR="00125A82" w:rsidRPr="00300323">
        <w:rPr>
          <w:sz w:val="24"/>
          <w:szCs w:val="24"/>
          <w:lang w:val="sr-Cyrl-BA"/>
        </w:rPr>
        <w:t xml:space="preserve"> </w:t>
      </w:r>
      <w:r w:rsidRPr="00300323">
        <w:rPr>
          <w:sz w:val="24"/>
          <w:szCs w:val="24"/>
        </w:rPr>
        <w:t>искључиво за остваривање циљева утврђених својим програмом и статутом.</w:t>
      </w:r>
    </w:p>
    <w:p w:rsidR="00094BCB" w:rsidRPr="00300323" w:rsidRDefault="00D420A0">
      <w:pPr>
        <w:spacing w:before="244"/>
        <w:ind w:left="3" w:right="3"/>
        <w:jc w:val="center"/>
        <w:rPr>
          <w:sz w:val="24"/>
          <w:szCs w:val="24"/>
        </w:rPr>
      </w:pPr>
      <w:r w:rsidRPr="00300323">
        <w:rPr>
          <w:sz w:val="24"/>
          <w:szCs w:val="24"/>
        </w:rPr>
        <w:t>Члан</w:t>
      </w:r>
      <w:r w:rsidRPr="00300323">
        <w:rPr>
          <w:spacing w:val="-5"/>
          <w:sz w:val="24"/>
          <w:szCs w:val="24"/>
        </w:rPr>
        <w:t xml:space="preserve"> </w:t>
      </w:r>
      <w:r w:rsidR="00125A82" w:rsidRPr="00300323">
        <w:rPr>
          <w:spacing w:val="-5"/>
          <w:sz w:val="24"/>
          <w:szCs w:val="24"/>
          <w:lang w:val="sr-Cyrl-BA"/>
        </w:rPr>
        <w:t>4</w:t>
      </w:r>
      <w:r w:rsidRPr="00300323">
        <w:rPr>
          <w:spacing w:val="-5"/>
          <w:sz w:val="24"/>
          <w:szCs w:val="24"/>
        </w:rPr>
        <w:t>.</w:t>
      </w:r>
    </w:p>
    <w:p w:rsidR="00094BCB" w:rsidRPr="00300323" w:rsidRDefault="00094BCB">
      <w:pPr>
        <w:pStyle w:val="BodyText"/>
        <w:spacing w:before="1"/>
        <w:ind w:left="0"/>
        <w:jc w:val="left"/>
        <w:rPr>
          <w:b/>
        </w:rPr>
      </w:pPr>
    </w:p>
    <w:p w:rsidR="00094BCB" w:rsidRPr="00300323" w:rsidRDefault="00254D4F" w:rsidP="001D2317">
      <w:pPr>
        <w:pStyle w:val="ListParagraph"/>
        <w:numPr>
          <w:ilvl w:val="0"/>
          <w:numId w:val="13"/>
        </w:numPr>
        <w:ind w:right="118" w:firstLine="310"/>
        <w:rPr>
          <w:sz w:val="24"/>
          <w:szCs w:val="24"/>
        </w:rPr>
      </w:pPr>
      <w:r w:rsidRPr="00300323">
        <w:rPr>
          <w:sz w:val="24"/>
          <w:szCs w:val="24"/>
          <w:lang w:val="sr-Cyrl-BA"/>
        </w:rPr>
        <w:t xml:space="preserve"> </w:t>
      </w:r>
      <w:r w:rsidR="00D420A0" w:rsidRPr="00300323">
        <w:rPr>
          <w:sz w:val="24"/>
          <w:szCs w:val="24"/>
        </w:rPr>
        <w:t xml:space="preserve">Чланарином се, у смислу овог закона, сматра редовни новчани износ који члан политичке </w:t>
      </w:r>
      <w:r w:rsidR="00125A82" w:rsidRPr="00300323">
        <w:rPr>
          <w:sz w:val="24"/>
          <w:szCs w:val="24"/>
          <w:lang w:val="sr-Cyrl-BA"/>
        </w:rPr>
        <w:t>организације</w:t>
      </w:r>
      <w:r w:rsidR="00D420A0" w:rsidRPr="00300323">
        <w:rPr>
          <w:sz w:val="24"/>
          <w:szCs w:val="24"/>
        </w:rPr>
        <w:t xml:space="preserve"> плаћа на начин и под условима утврђеним њеним статутом или другим актом.</w:t>
      </w:r>
    </w:p>
    <w:p w:rsidR="00094BCB" w:rsidRPr="00300323" w:rsidRDefault="00254D4F" w:rsidP="001D2317">
      <w:pPr>
        <w:pStyle w:val="ListParagraph"/>
        <w:numPr>
          <w:ilvl w:val="0"/>
          <w:numId w:val="13"/>
        </w:numPr>
        <w:ind w:left="113" w:right="120" w:firstLine="310"/>
        <w:rPr>
          <w:sz w:val="24"/>
          <w:szCs w:val="24"/>
        </w:rPr>
      </w:pPr>
      <w:r w:rsidRPr="00300323">
        <w:rPr>
          <w:sz w:val="24"/>
          <w:szCs w:val="24"/>
          <w:lang w:val="sr-Cyrl-BA"/>
        </w:rPr>
        <w:t xml:space="preserve"> </w:t>
      </w:r>
      <w:r w:rsidR="00D420A0" w:rsidRPr="00300323">
        <w:rPr>
          <w:sz w:val="24"/>
          <w:szCs w:val="24"/>
        </w:rPr>
        <w:t xml:space="preserve">Добровољним прилозима, у смислу овог закона, сматрају се повремене или редовне уплате којима физичка или правна лица добровољно дају </w:t>
      </w:r>
      <w:r w:rsidR="00125A82" w:rsidRPr="00300323">
        <w:rPr>
          <w:sz w:val="24"/>
          <w:szCs w:val="24"/>
          <w:lang w:val="sr-Cyrl-BA"/>
        </w:rPr>
        <w:t xml:space="preserve">финансијска средства </w:t>
      </w:r>
      <w:r w:rsidR="00125A82" w:rsidRPr="00300323">
        <w:rPr>
          <w:sz w:val="24"/>
          <w:szCs w:val="24"/>
        </w:rPr>
        <w:t>политичкој организацији</w:t>
      </w:r>
      <w:r w:rsidR="00D420A0" w:rsidRPr="00300323">
        <w:rPr>
          <w:sz w:val="24"/>
          <w:szCs w:val="24"/>
        </w:rPr>
        <w:t xml:space="preserve"> у износу већем од износа чланарине, као и пружање услуга или дав</w:t>
      </w:r>
      <w:r w:rsidR="00125A82" w:rsidRPr="00300323">
        <w:rPr>
          <w:sz w:val="24"/>
          <w:szCs w:val="24"/>
        </w:rPr>
        <w:t>ање производа политичкој организацији</w:t>
      </w:r>
      <w:r w:rsidR="00D420A0" w:rsidRPr="00300323">
        <w:rPr>
          <w:sz w:val="24"/>
          <w:szCs w:val="24"/>
        </w:rPr>
        <w:t xml:space="preserve"> без наплате.</w:t>
      </w:r>
    </w:p>
    <w:p w:rsidR="00094BCB" w:rsidRPr="00300323" w:rsidRDefault="00254D4F" w:rsidP="001D2317">
      <w:pPr>
        <w:pStyle w:val="ListParagraph"/>
        <w:numPr>
          <w:ilvl w:val="0"/>
          <w:numId w:val="13"/>
        </w:numPr>
        <w:ind w:left="113" w:right="113" w:firstLine="310"/>
        <w:rPr>
          <w:sz w:val="24"/>
          <w:szCs w:val="24"/>
        </w:rPr>
      </w:pPr>
      <w:r w:rsidRPr="00300323">
        <w:rPr>
          <w:sz w:val="24"/>
          <w:szCs w:val="24"/>
          <w:lang w:val="sr-Cyrl-BA"/>
        </w:rPr>
        <w:t xml:space="preserve"> </w:t>
      </w:r>
      <w:r w:rsidR="00D420A0" w:rsidRPr="00300323">
        <w:rPr>
          <w:sz w:val="24"/>
          <w:szCs w:val="24"/>
        </w:rPr>
        <w:t xml:space="preserve">За добровољне прилоге који се дају политичкој </w:t>
      </w:r>
      <w:r w:rsidR="00125A82" w:rsidRPr="00300323">
        <w:rPr>
          <w:sz w:val="24"/>
          <w:szCs w:val="24"/>
          <w:lang w:val="sr-Cyrl-BA"/>
        </w:rPr>
        <w:t>организацији</w:t>
      </w:r>
      <w:r w:rsidR="00D420A0" w:rsidRPr="00300323">
        <w:rPr>
          <w:sz w:val="24"/>
          <w:szCs w:val="24"/>
        </w:rPr>
        <w:t xml:space="preserve"> у форми производа или услуга физичка и правна лица дужна су издати рачун на којем ће бити назначена тржишна вриједност </w:t>
      </w:r>
      <w:r w:rsidR="00762E7F" w:rsidRPr="00300323">
        <w:rPr>
          <w:sz w:val="24"/>
          <w:szCs w:val="24"/>
          <w:lang w:val="sr-Cyrl-BA"/>
        </w:rPr>
        <w:t>поклоњеног</w:t>
      </w:r>
      <w:r w:rsidR="00D420A0" w:rsidRPr="00300323">
        <w:rPr>
          <w:sz w:val="24"/>
          <w:szCs w:val="24"/>
        </w:rPr>
        <w:t xml:space="preserve"> производа или услуге, те на којем је назначено да гласи на политичку </w:t>
      </w:r>
      <w:r w:rsidR="00B5660E" w:rsidRPr="00300323">
        <w:rPr>
          <w:sz w:val="24"/>
          <w:szCs w:val="24"/>
          <w:lang w:val="sr-Cyrl-BA"/>
        </w:rPr>
        <w:t>организацију</w:t>
      </w:r>
      <w:r w:rsidR="00762E7F" w:rsidRPr="00300323">
        <w:rPr>
          <w:sz w:val="24"/>
          <w:szCs w:val="24"/>
          <w:lang w:val="sr-Cyrl-BA"/>
        </w:rPr>
        <w:t xml:space="preserve"> </w:t>
      </w:r>
      <w:r w:rsidR="00B75A33" w:rsidRPr="00300323">
        <w:rPr>
          <w:sz w:val="24"/>
          <w:szCs w:val="24"/>
          <w:lang w:val="sr-Latn-BA"/>
        </w:rPr>
        <w:t xml:space="preserve">и </w:t>
      </w:r>
      <w:r w:rsidR="00D420A0" w:rsidRPr="00300323">
        <w:rPr>
          <w:sz w:val="24"/>
          <w:szCs w:val="24"/>
        </w:rPr>
        <w:t xml:space="preserve">да не подлијеже </w:t>
      </w:r>
      <w:r w:rsidR="00D420A0" w:rsidRPr="00300323">
        <w:rPr>
          <w:spacing w:val="-2"/>
          <w:sz w:val="24"/>
          <w:szCs w:val="24"/>
        </w:rPr>
        <w:t>наплати.</w:t>
      </w:r>
    </w:p>
    <w:p w:rsidR="00762E7F" w:rsidRPr="00300323" w:rsidRDefault="00254D4F" w:rsidP="00B75A33">
      <w:pPr>
        <w:pStyle w:val="ListParagraph"/>
        <w:numPr>
          <w:ilvl w:val="0"/>
          <w:numId w:val="13"/>
        </w:numPr>
        <w:ind w:left="113" w:right="121" w:firstLine="310"/>
        <w:rPr>
          <w:sz w:val="24"/>
          <w:szCs w:val="24"/>
        </w:rPr>
      </w:pPr>
      <w:r w:rsidRPr="00300323">
        <w:rPr>
          <w:sz w:val="24"/>
          <w:szCs w:val="24"/>
          <w:lang w:val="sr-Cyrl-BA"/>
        </w:rPr>
        <w:t xml:space="preserve"> </w:t>
      </w:r>
      <w:r w:rsidR="00D420A0" w:rsidRPr="00300323">
        <w:rPr>
          <w:sz w:val="24"/>
          <w:szCs w:val="24"/>
        </w:rPr>
        <w:t xml:space="preserve">Политичке </w:t>
      </w:r>
      <w:r w:rsidR="00762E7F" w:rsidRPr="00300323">
        <w:rPr>
          <w:sz w:val="24"/>
          <w:szCs w:val="24"/>
          <w:lang w:val="sr-Cyrl-BA"/>
        </w:rPr>
        <w:t>организације</w:t>
      </w:r>
      <w:r w:rsidR="00D420A0" w:rsidRPr="00300323">
        <w:rPr>
          <w:sz w:val="24"/>
          <w:szCs w:val="24"/>
        </w:rPr>
        <w:t xml:space="preserve"> дужне су </w:t>
      </w:r>
      <w:r w:rsidR="00E30C91" w:rsidRPr="00300323">
        <w:rPr>
          <w:sz w:val="24"/>
          <w:szCs w:val="24"/>
          <w:lang w:val="sr-Cyrl-BA"/>
        </w:rPr>
        <w:t xml:space="preserve">да </w:t>
      </w:r>
      <w:r w:rsidR="00E30C91" w:rsidRPr="00300323">
        <w:rPr>
          <w:sz w:val="24"/>
          <w:szCs w:val="24"/>
        </w:rPr>
        <w:t>воде</w:t>
      </w:r>
      <w:r w:rsidR="00D420A0" w:rsidRPr="00300323">
        <w:rPr>
          <w:sz w:val="24"/>
          <w:szCs w:val="24"/>
        </w:rPr>
        <w:t xml:space="preserve"> евиденцију о пријему чланарина и добровољних прилога, те </w:t>
      </w:r>
      <w:r w:rsidR="00E30C91" w:rsidRPr="00300323">
        <w:rPr>
          <w:sz w:val="24"/>
          <w:szCs w:val="24"/>
          <w:lang w:val="sr-Cyrl-BA"/>
        </w:rPr>
        <w:t>да издају</w:t>
      </w:r>
      <w:r w:rsidR="00D420A0" w:rsidRPr="00300323">
        <w:rPr>
          <w:sz w:val="24"/>
          <w:szCs w:val="24"/>
        </w:rPr>
        <w:t xml:space="preserve"> потврде о пријему чланарина и добровољних прилога. </w:t>
      </w:r>
    </w:p>
    <w:p w:rsidR="00094BCB" w:rsidRPr="00300323" w:rsidRDefault="00683458" w:rsidP="00B75A33">
      <w:pPr>
        <w:pStyle w:val="ListParagraph"/>
        <w:numPr>
          <w:ilvl w:val="0"/>
          <w:numId w:val="13"/>
        </w:numPr>
        <w:ind w:left="113" w:right="119" w:firstLine="312"/>
        <w:rPr>
          <w:sz w:val="24"/>
          <w:szCs w:val="24"/>
        </w:rPr>
      </w:pPr>
      <w:r w:rsidRPr="00300323">
        <w:rPr>
          <w:sz w:val="24"/>
          <w:szCs w:val="24"/>
          <w:lang w:val="sr-Cyrl-BA"/>
        </w:rPr>
        <w:t xml:space="preserve">  </w:t>
      </w:r>
      <w:r w:rsidR="00D420A0" w:rsidRPr="00300323">
        <w:rPr>
          <w:sz w:val="24"/>
          <w:szCs w:val="24"/>
        </w:rPr>
        <w:t xml:space="preserve">Овлаштено лице у политичкој </w:t>
      </w:r>
      <w:r w:rsidR="00762E7F" w:rsidRPr="00300323">
        <w:rPr>
          <w:sz w:val="24"/>
          <w:szCs w:val="24"/>
          <w:lang w:val="sr-Cyrl-BA"/>
        </w:rPr>
        <w:t>организацији</w:t>
      </w:r>
      <w:r w:rsidR="00D420A0" w:rsidRPr="00300323">
        <w:rPr>
          <w:sz w:val="24"/>
          <w:szCs w:val="24"/>
        </w:rPr>
        <w:t xml:space="preserve"> уплаћује чланарину и добровољне при</w:t>
      </w:r>
      <w:r w:rsidR="00762E7F" w:rsidRPr="00300323">
        <w:rPr>
          <w:sz w:val="24"/>
          <w:szCs w:val="24"/>
        </w:rPr>
        <w:t>логе непосредно на трансакциони</w:t>
      </w:r>
      <w:r w:rsidR="00D420A0" w:rsidRPr="00300323">
        <w:rPr>
          <w:sz w:val="24"/>
          <w:szCs w:val="24"/>
        </w:rPr>
        <w:t xml:space="preserve"> рачун политичке </w:t>
      </w:r>
      <w:r w:rsidR="00762E7F" w:rsidRPr="00300323">
        <w:rPr>
          <w:sz w:val="24"/>
          <w:szCs w:val="24"/>
          <w:lang w:val="sr-Cyrl-BA"/>
        </w:rPr>
        <w:t>организације</w:t>
      </w:r>
      <w:r w:rsidR="00D420A0" w:rsidRPr="00300323">
        <w:rPr>
          <w:sz w:val="24"/>
          <w:szCs w:val="24"/>
        </w:rPr>
        <w:t xml:space="preserve"> најкасније у року од </w:t>
      </w:r>
      <w:r w:rsidR="00D420A0" w:rsidRPr="00300323">
        <w:rPr>
          <w:sz w:val="24"/>
          <w:szCs w:val="24"/>
        </w:rPr>
        <w:lastRenderedPageBreak/>
        <w:t>десет дана од дана пријема уплате.</w:t>
      </w:r>
    </w:p>
    <w:p w:rsidR="00094BCB" w:rsidRPr="00300323" w:rsidRDefault="00B94CD6" w:rsidP="0051110B">
      <w:pPr>
        <w:ind w:left="113" w:firstLine="284"/>
        <w:jc w:val="both"/>
        <w:rPr>
          <w:sz w:val="24"/>
          <w:szCs w:val="24"/>
        </w:rPr>
      </w:pPr>
      <w:r w:rsidRPr="00300323">
        <w:rPr>
          <w:sz w:val="24"/>
          <w:szCs w:val="24"/>
          <w:lang w:val="sr-Latn-RS"/>
        </w:rPr>
        <w:t>(</w:t>
      </w:r>
      <w:r w:rsidR="00254D4F" w:rsidRPr="00300323">
        <w:rPr>
          <w:sz w:val="24"/>
          <w:szCs w:val="24"/>
          <w:lang w:val="sr-Cyrl-BA"/>
        </w:rPr>
        <w:t xml:space="preserve">6) </w:t>
      </w:r>
      <w:r w:rsidR="00683458" w:rsidRPr="00300323">
        <w:rPr>
          <w:sz w:val="24"/>
          <w:szCs w:val="24"/>
          <w:lang w:val="sr-Cyrl-BA"/>
        </w:rPr>
        <w:t xml:space="preserve">  </w:t>
      </w:r>
      <w:r w:rsidR="00D420A0" w:rsidRPr="00300323">
        <w:rPr>
          <w:sz w:val="24"/>
          <w:szCs w:val="24"/>
        </w:rPr>
        <w:t>Под</w:t>
      </w:r>
      <w:r w:rsidR="00D420A0" w:rsidRPr="00300323">
        <w:rPr>
          <w:spacing w:val="-3"/>
          <w:sz w:val="24"/>
          <w:szCs w:val="24"/>
        </w:rPr>
        <w:t xml:space="preserve"> </w:t>
      </w:r>
      <w:r w:rsidR="00D420A0" w:rsidRPr="00300323">
        <w:rPr>
          <w:sz w:val="24"/>
          <w:szCs w:val="24"/>
        </w:rPr>
        <w:t>услугама</w:t>
      </w:r>
      <w:r w:rsidR="00D420A0" w:rsidRPr="00300323">
        <w:rPr>
          <w:spacing w:val="-1"/>
          <w:sz w:val="24"/>
          <w:szCs w:val="24"/>
        </w:rPr>
        <w:t xml:space="preserve"> </w:t>
      </w:r>
      <w:r w:rsidR="00D420A0" w:rsidRPr="00300323">
        <w:rPr>
          <w:sz w:val="24"/>
          <w:szCs w:val="24"/>
        </w:rPr>
        <w:t>из</w:t>
      </w:r>
      <w:r w:rsidR="00D420A0" w:rsidRPr="00300323">
        <w:rPr>
          <w:spacing w:val="1"/>
          <w:sz w:val="24"/>
          <w:szCs w:val="24"/>
        </w:rPr>
        <w:t xml:space="preserve"> </w:t>
      </w:r>
      <w:r w:rsidR="00D420A0" w:rsidRPr="00300323">
        <w:rPr>
          <w:sz w:val="24"/>
          <w:szCs w:val="24"/>
        </w:rPr>
        <w:t>става</w:t>
      </w:r>
      <w:r w:rsidR="00D420A0" w:rsidRPr="00300323">
        <w:rPr>
          <w:spacing w:val="-3"/>
          <w:sz w:val="24"/>
          <w:szCs w:val="24"/>
        </w:rPr>
        <w:t xml:space="preserve"> </w:t>
      </w:r>
      <w:r w:rsidR="00762E7F" w:rsidRPr="00300323">
        <w:rPr>
          <w:sz w:val="24"/>
          <w:szCs w:val="24"/>
        </w:rPr>
        <w:t>2.</w:t>
      </w:r>
      <w:r w:rsidR="00D420A0" w:rsidRPr="00300323">
        <w:rPr>
          <w:spacing w:val="-1"/>
          <w:sz w:val="24"/>
          <w:szCs w:val="24"/>
        </w:rPr>
        <w:t xml:space="preserve"> </w:t>
      </w:r>
      <w:r w:rsidR="00D420A0" w:rsidRPr="00300323">
        <w:rPr>
          <w:sz w:val="24"/>
          <w:szCs w:val="24"/>
        </w:rPr>
        <w:t>овог</w:t>
      </w:r>
      <w:r w:rsidR="00D420A0" w:rsidRPr="00300323">
        <w:rPr>
          <w:spacing w:val="-3"/>
          <w:sz w:val="24"/>
          <w:szCs w:val="24"/>
        </w:rPr>
        <w:t xml:space="preserve"> </w:t>
      </w:r>
      <w:r w:rsidR="00D420A0" w:rsidRPr="00300323">
        <w:rPr>
          <w:sz w:val="24"/>
          <w:szCs w:val="24"/>
        </w:rPr>
        <w:t>члана</w:t>
      </w:r>
      <w:r w:rsidR="00D420A0" w:rsidRPr="00300323">
        <w:rPr>
          <w:spacing w:val="-2"/>
          <w:sz w:val="24"/>
          <w:szCs w:val="24"/>
        </w:rPr>
        <w:t xml:space="preserve"> </w:t>
      </w:r>
      <w:r w:rsidR="00D420A0" w:rsidRPr="00300323">
        <w:rPr>
          <w:sz w:val="24"/>
          <w:szCs w:val="24"/>
        </w:rPr>
        <w:t>не</w:t>
      </w:r>
      <w:r w:rsidR="00D420A0" w:rsidRPr="00300323">
        <w:rPr>
          <w:spacing w:val="-1"/>
          <w:sz w:val="24"/>
          <w:szCs w:val="24"/>
        </w:rPr>
        <w:t xml:space="preserve"> </w:t>
      </w:r>
      <w:r w:rsidR="00D420A0" w:rsidRPr="00300323">
        <w:rPr>
          <w:sz w:val="24"/>
          <w:szCs w:val="24"/>
        </w:rPr>
        <w:t>сматра</w:t>
      </w:r>
      <w:r w:rsidR="00D420A0" w:rsidRPr="00300323">
        <w:rPr>
          <w:spacing w:val="-1"/>
          <w:sz w:val="24"/>
          <w:szCs w:val="24"/>
        </w:rPr>
        <w:t xml:space="preserve"> </w:t>
      </w:r>
      <w:r w:rsidR="00D420A0" w:rsidRPr="00300323">
        <w:rPr>
          <w:sz w:val="24"/>
          <w:szCs w:val="24"/>
        </w:rPr>
        <w:t>се</w:t>
      </w:r>
      <w:r w:rsidR="00D420A0" w:rsidRPr="00300323">
        <w:rPr>
          <w:spacing w:val="-1"/>
          <w:sz w:val="24"/>
          <w:szCs w:val="24"/>
        </w:rPr>
        <w:t xml:space="preserve"> </w:t>
      </w:r>
      <w:r w:rsidR="00D420A0" w:rsidRPr="00300323">
        <w:rPr>
          <w:sz w:val="24"/>
          <w:szCs w:val="24"/>
        </w:rPr>
        <w:t xml:space="preserve">добровољни рад </w:t>
      </w:r>
      <w:r w:rsidR="00D420A0" w:rsidRPr="00300323">
        <w:rPr>
          <w:spacing w:val="-2"/>
          <w:sz w:val="24"/>
          <w:szCs w:val="24"/>
        </w:rPr>
        <w:t>волонтера</w:t>
      </w:r>
      <w:r w:rsidR="00762E7F" w:rsidRPr="00300323">
        <w:rPr>
          <w:spacing w:val="-2"/>
          <w:sz w:val="24"/>
          <w:szCs w:val="24"/>
          <w:lang w:val="sr-Cyrl-BA"/>
        </w:rPr>
        <w:t xml:space="preserve"> политичке организације</w:t>
      </w:r>
      <w:r w:rsidR="00D420A0" w:rsidRPr="00300323">
        <w:rPr>
          <w:spacing w:val="-2"/>
          <w:sz w:val="24"/>
          <w:szCs w:val="24"/>
        </w:rPr>
        <w:t>.</w:t>
      </w:r>
    </w:p>
    <w:p w:rsidR="00094BCB" w:rsidRPr="00300323" w:rsidRDefault="00094BCB">
      <w:pPr>
        <w:jc w:val="both"/>
        <w:rPr>
          <w:sz w:val="24"/>
          <w:szCs w:val="24"/>
        </w:rPr>
      </w:pPr>
    </w:p>
    <w:p w:rsidR="00125A82" w:rsidRPr="00300323" w:rsidRDefault="00125A82">
      <w:pPr>
        <w:spacing w:before="76" w:line="278" w:lineRule="auto"/>
        <w:ind w:left="3198" w:right="3185" w:firstLine="1087"/>
        <w:rPr>
          <w:sz w:val="24"/>
          <w:szCs w:val="24"/>
        </w:rPr>
      </w:pPr>
      <w:r w:rsidRPr="00300323">
        <w:rPr>
          <w:sz w:val="24"/>
          <w:szCs w:val="24"/>
        </w:rPr>
        <w:t>Члан 5.</w:t>
      </w:r>
    </w:p>
    <w:p w:rsidR="00094BCB" w:rsidRPr="00300323" w:rsidRDefault="00683458" w:rsidP="00B75A33">
      <w:pPr>
        <w:pStyle w:val="NoSpacing"/>
        <w:numPr>
          <w:ilvl w:val="0"/>
          <w:numId w:val="12"/>
        </w:numPr>
        <w:spacing w:before="120"/>
        <w:ind w:left="426" w:firstLine="0"/>
        <w:jc w:val="both"/>
        <w:rPr>
          <w:sz w:val="24"/>
          <w:szCs w:val="24"/>
        </w:rPr>
      </w:pPr>
      <w:r w:rsidRPr="00300323">
        <w:rPr>
          <w:sz w:val="24"/>
          <w:szCs w:val="24"/>
          <w:lang w:val="sr-Cyrl-BA"/>
        </w:rPr>
        <w:t xml:space="preserve"> </w:t>
      </w:r>
      <w:r w:rsidR="00D420A0" w:rsidRPr="00300323">
        <w:rPr>
          <w:sz w:val="24"/>
          <w:szCs w:val="24"/>
        </w:rPr>
        <w:t>Физичка</w:t>
      </w:r>
      <w:r w:rsidR="00D420A0" w:rsidRPr="00300323">
        <w:rPr>
          <w:spacing w:val="-5"/>
          <w:sz w:val="24"/>
          <w:szCs w:val="24"/>
        </w:rPr>
        <w:t xml:space="preserve"> </w:t>
      </w:r>
      <w:r w:rsidR="00D420A0" w:rsidRPr="00300323">
        <w:rPr>
          <w:sz w:val="24"/>
          <w:szCs w:val="24"/>
        </w:rPr>
        <w:t>и</w:t>
      </w:r>
      <w:r w:rsidR="00D420A0" w:rsidRPr="00300323">
        <w:rPr>
          <w:spacing w:val="-3"/>
          <w:sz w:val="24"/>
          <w:szCs w:val="24"/>
        </w:rPr>
        <w:t xml:space="preserve"> </w:t>
      </w:r>
      <w:r w:rsidR="00D420A0" w:rsidRPr="00300323">
        <w:rPr>
          <w:sz w:val="24"/>
          <w:szCs w:val="24"/>
        </w:rPr>
        <w:t>правна</w:t>
      </w:r>
      <w:r w:rsidR="00D420A0" w:rsidRPr="00300323">
        <w:rPr>
          <w:spacing w:val="-4"/>
          <w:sz w:val="24"/>
          <w:szCs w:val="24"/>
        </w:rPr>
        <w:t xml:space="preserve"> </w:t>
      </w:r>
      <w:r w:rsidR="00D420A0" w:rsidRPr="00300323">
        <w:rPr>
          <w:sz w:val="24"/>
          <w:szCs w:val="24"/>
        </w:rPr>
        <w:t>лица могу</w:t>
      </w:r>
      <w:r w:rsidR="00E30C91" w:rsidRPr="00300323">
        <w:rPr>
          <w:sz w:val="24"/>
          <w:szCs w:val="24"/>
          <w:lang w:val="sr-Cyrl-BA"/>
        </w:rPr>
        <w:t xml:space="preserve"> да дају</w:t>
      </w:r>
      <w:r w:rsidR="00D420A0" w:rsidRPr="00300323">
        <w:rPr>
          <w:spacing w:val="-3"/>
          <w:sz w:val="24"/>
          <w:szCs w:val="24"/>
        </w:rPr>
        <w:t xml:space="preserve"> </w:t>
      </w:r>
      <w:r w:rsidR="00D420A0" w:rsidRPr="00300323">
        <w:rPr>
          <w:sz w:val="24"/>
          <w:szCs w:val="24"/>
        </w:rPr>
        <w:t>добровољне</w:t>
      </w:r>
      <w:r w:rsidR="00D420A0" w:rsidRPr="00300323">
        <w:rPr>
          <w:spacing w:val="-2"/>
          <w:sz w:val="24"/>
          <w:szCs w:val="24"/>
        </w:rPr>
        <w:t xml:space="preserve"> </w:t>
      </w:r>
      <w:r w:rsidR="00D420A0" w:rsidRPr="00300323">
        <w:rPr>
          <w:sz w:val="24"/>
          <w:szCs w:val="24"/>
        </w:rPr>
        <w:t>прилоге</w:t>
      </w:r>
      <w:r w:rsidR="00D420A0" w:rsidRPr="00300323">
        <w:rPr>
          <w:spacing w:val="-4"/>
          <w:sz w:val="24"/>
          <w:szCs w:val="24"/>
        </w:rPr>
        <w:t xml:space="preserve"> </w:t>
      </w:r>
      <w:r w:rsidR="00D420A0" w:rsidRPr="00300323">
        <w:rPr>
          <w:sz w:val="24"/>
          <w:szCs w:val="24"/>
        </w:rPr>
        <w:t>политичким</w:t>
      </w:r>
      <w:r w:rsidR="00D420A0" w:rsidRPr="00300323">
        <w:rPr>
          <w:spacing w:val="-3"/>
          <w:sz w:val="24"/>
          <w:szCs w:val="24"/>
        </w:rPr>
        <w:t xml:space="preserve"> </w:t>
      </w:r>
      <w:r w:rsidR="00B75A33" w:rsidRPr="00300323">
        <w:rPr>
          <w:sz w:val="24"/>
          <w:szCs w:val="24"/>
          <w:lang w:val="sr-Cyrl-BA"/>
        </w:rPr>
        <w:t xml:space="preserve">организацијама </w:t>
      </w:r>
      <w:r w:rsidR="00C92390" w:rsidRPr="00300323">
        <w:rPr>
          <w:spacing w:val="-3"/>
          <w:sz w:val="24"/>
          <w:szCs w:val="24"/>
          <w:lang w:val="sr-Cyrl-BA"/>
        </w:rPr>
        <w:t xml:space="preserve"> </w:t>
      </w:r>
      <w:r w:rsidR="00D420A0" w:rsidRPr="00300323">
        <w:rPr>
          <w:sz w:val="24"/>
          <w:szCs w:val="24"/>
        </w:rPr>
        <w:t>једнократно</w:t>
      </w:r>
      <w:r w:rsidR="00D420A0" w:rsidRPr="00300323">
        <w:rPr>
          <w:spacing w:val="-3"/>
          <w:sz w:val="24"/>
          <w:szCs w:val="24"/>
        </w:rPr>
        <w:t xml:space="preserve"> </w:t>
      </w:r>
      <w:r w:rsidR="00D420A0" w:rsidRPr="00300323">
        <w:rPr>
          <w:sz w:val="24"/>
          <w:szCs w:val="24"/>
        </w:rPr>
        <w:t>или више пута током календарске године.</w:t>
      </w:r>
    </w:p>
    <w:p w:rsidR="00094BCB" w:rsidRPr="00300323" w:rsidRDefault="00683458" w:rsidP="00B75A33">
      <w:pPr>
        <w:pStyle w:val="ListParagraph"/>
        <w:numPr>
          <w:ilvl w:val="0"/>
          <w:numId w:val="12"/>
        </w:numPr>
        <w:ind w:left="425" w:firstLine="0"/>
        <w:rPr>
          <w:sz w:val="24"/>
          <w:szCs w:val="24"/>
        </w:rPr>
      </w:pPr>
      <w:r w:rsidRPr="00300323">
        <w:rPr>
          <w:sz w:val="24"/>
          <w:szCs w:val="24"/>
          <w:lang w:val="sr-Cyrl-BA"/>
        </w:rPr>
        <w:t xml:space="preserve"> </w:t>
      </w:r>
      <w:r w:rsidR="00D420A0" w:rsidRPr="00300323">
        <w:rPr>
          <w:sz w:val="24"/>
          <w:szCs w:val="24"/>
        </w:rPr>
        <w:t>Добровољни</w:t>
      </w:r>
      <w:r w:rsidR="00D420A0" w:rsidRPr="00300323">
        <w:rPr>
          <w:spacing w:val="-3"/>
          <w:sz w:val="24"/>
          <w:szCs w:val="24"/>
        </w:rPr>
        <w:t xml:space="preserve"> </w:t>
      </w:r>
      <w:r w:rsidR="00D420A0" w:rsidRPr="00300323">
        <w:rPr>
          <w:sz w:val="24"/>
          <w:szCs w:val="24"/>
        </w:rPr>
        <w:t>прилози у</w:t>
      </w:r>
      <w:r w:rsidR="00D420A0" w:rsidRPr="00300323">
        <w:rPr>
          <w:spacing w:val="-1"/>
          <w:sz w:val="24"/>
          <w:szCs w:val="24"/>
        </w:rPr>
        <w:t xml:space="preserve"> </w:t>
      </w:r>
      <w:r w:rsidR="00D420A0" w:rsidRPr="00300323">
        <w:rPr>
          <w:sz w:val="24"/>
          <w:szCs w:val="24"/>
        </w:rPr>
        <w:t>новцу уплаћују се</w:t>
      </w:r>
      <w:r w:rsidR="00D420A0" w:rsidRPr="00300323">
        <w:rPr>
          <w:spacing w:val="-1"/>
          <w:sz w:val="24"/>
          <w:szCs w:val="24"/>
        </w:rPr>
        <w:t xml:space="preserve"> </w:t>
      </w:r>
      <w:r w:rsidR="00D420A0" w:rsidRPr="00300323">
        <w:rPr>
          <w:sz w:val="24"/>
          <w:szCs w:val="24"/>
        </w:rPr>
        <w:t>на</w:t>
      </w:r>
      <w:r w:rsidR="00D420A0" w:rsidRPr="00300323">
        <w:rPr>
          <w:spacing w:val="-2"/>
          <w:sz w:val="24"/>
          <w:szCs w:val="24"/>
        </w:rPr>
        <w:t xml:space="preserve"> </w:t>
      </w:r>
      <w:r w:rsidR="00D420A0" w:rsidRPr="00300323">
        <w:rPr>
          <w:sz w:val="24"/>
          <w:szCs w:val="24"/>
        </w:rPr>
        <w:t>трансакци</w:t>
      </w:r>
      <w:r w:rsidR="00762E7F" w:rsidRPr="00300323">
        <w:rPr>
          <w:sz w:val="24"/>
          <w:szCs w:val="24"/>
          <w:lang w:val="sr-Cyrl-BA"/>
        </w:rPr>
        <w:t>они</w:t>
      </w:r>
      <w:r w:rsidR="00D420A0" w:rsidRPr="00300323">
        <w:rPr>
          <w:sz w:val="24"/>
          <w:szCs w:val="24"/>
        </w:rPr>
        <w:t xml:space="preserve"> рачун</w:t>
      </w:r>
      <w:r w:rsidR="00D420A0" w:rsidRPr="00300323">
        <w:rPr>
          <w:spacing w:val="-1"/>
          <w:sz w:val="24"/>
          <w:szCs w:val="24"/>
        </w:rPr>
        <w:t xml:space="preserve"> </w:t>
      </w:r>
      <w:r w:rsidR="00D420A0" w:rsidRPr="00300323">
        <w:rPr>
          <w:sz w:val="24"/>
          <w:szCs w:val="24"/>
        </w:rPr>
        <w:t>централе</w:t>
      </w:r>
      <w:r w:rsidR="00D420A0" w:rsidRPr="00300323">
        <w:rPr>
          <w:spacing w:val="-1"/>
          <w:sz w:val="24"/>
          <w:szCs w:val="24"/>
        </w:rPr>
        <w:t xml:space="preserve"> </w:t>
      </w:r>
      <w:r w:rsidR="00D420A0" w:rsidRPr="00300323">
        <w:rPr>
          <w:sz w:val="24"/>
          <w:szCs w:val="24"/>
        </w:rPr>
        <w:t>политичке</w:t>
      </w:r>
      <w:r w:rsidR="00D420A0" w:rsidRPr="00300323">
        <w:rPr>
          <w:spacing w:val="-1"/>
          <w:sz w:val="24"/>
          <w:szCs w:val="24"/>
        </w:rPr>
        <w:t xml:space="preserve"> </w:t>
      </w:r>
      <w:r w:rsidR="00762E7F" w:rsidRPr="00300323">
        <w:rPr>
          <w:spacing w:val="-2"/>
          <w:sz w:val="24"/>
          <w:szCs w:val="24"/>
          <w:lang w:val="sr-Cyrl-BA"/>
        </w:rPr>
        <w:t>организације</w:t>
      </w:r>
      <w:r w:rsidR="00D420A0" w:rsidRPr="00300323">
        <w:rPr>
          <w:spacing w:val="-2"/>
          <w:sz w:val="24"/>
          <w:szCs w:val="24"/>
        </w:rPr>
        <w:t>.</w:t>
      </w:r>
    </w:p>
    <w:p w:rsidR="00094BCB" w:rsidRPr="00300323" w:rsidRDefault="00D420A0" w:rsidP="00B75A33">
      <w:pPr>
        <w:pStyle w:val="ListParagraph"/>
        <w:numPr>
          <w:ilvl w:val="0"/>
          <w:numId w:val="12"/>
        </w:numPr>
        <w:tabs>
          <w:tab w:val="left" w:pos="458"/>
        </w:tabs>
        <w:ind w:left="425" w:right="121" w:firstLine="0"/>
        <w:rPr>
          <w:sz w:val="24"/>
          <w:szCs w:val="24"/>
        </w:rPr>
      </w:pPr>
      <w:r w:rsidRPr="00300323">
        <w:rPr>
          <w:sz w:val="24"/>
          <w:szCs w:val="24"/>
        </w:rPr>
        <w:t xml:space="preserve">Укупан износ добровољних прилога физичког лица једној политичкој </w:t>
      </w:r>
      <w:r w:rsidR="00B5660E" w:rsidRPr="00300323">
        <w:rPr>
          <w:sz w:val="24"/>
          <w:szCs w:val="24"/>
          <w:lang w:val="sr-Cyrl-BA"/>
        </w:rPr>
        <w:t>организацији</w:t>
      </w:r>
      <w:r w:rsidRPr="00300323">
        <w:rPr>
          <w:sz w:val="24"/>
          <w:szCs w:val="24"/>
        </w:rPr>
        <w:t xml:space="preserve"> не </w:t>
      </w:r>
      <w:r w:rsidR="00683458" w:rsidRPr="00300323">
        <w:rPr>
          <w:sz w:val="24"/>
          <w:szCs w:val="24"/>
          <w:lang w:val="sr-Cyrl-BA"/>
        </w:rPr>
        <w:t>може</w:t>
      </w:r>
      <w:r w:rsidRPr="00300323">
        <w:rPr>
          <w:sz w:val="24"/>
          <w:szCs w:val="24"/>
        </w:rPr>
        <w:t xml:space="preserve"> прелазити износ од </w:t>
      </w:r>
      <w:r w:rsidR="005B2720" w:rsidRPr="00300323">
        <w:rPr>
          <w:sz w:val="24"/>
          <w:szCs w:val="24"/>
          <w:lang w:val="sr-Latn-BA"/>
        </w:rPr>
        <w:t>2</w:t>
      </w:r>
      <w:r w:rsidR="00762E7F" w:rsidRPr="00300323">
        <w:rPr>
          <w:sz w:val="24"/>
          <w:szCs w:val="24"/>
          <w:lang w:val="sr-Cyrl-BA"/>
        </w:rPr>
        <w:t>0.</w:t>
      </w:r>
      <w:r w:rsidRPr="00300323">
        <w:rPr>
          <w:sz w:val="24"/>
          <w:szCs w:val="24"/>
        </w:rPr>
        <w:t>000,00 КМ у календарској години.</w:t>
      </w:r>
    </w:p>
    <w:p w:rsidR="00094BCB" w:rsidRPr="00300323" w:rsidRDefault="00D420A0" w:rsidP="00B75A33">
      <w:pPr>
        <w:pStyle w:val="ListParagraph"/>
        <w:numPr>
          <w:ilvl w:val="0"/>
          <w:numId w:val="12"/>
        </w:numPr>
        <w:tabs>
          <w:tab w:val="left" w:pos="458"/>
        </w:tabs>
        <w:ind w:left="425" w:right="116" w:firstLine="0"/>
        <w:rPr>
          <w:sz w:val="24"/>
          <w:szCs w:val="24"/>
        </w:rPr>
      </w:pPr>
      <w:r w:rsidRPr="00300323">
        <w:rPr>
          <w:sz w:val="24"/>
          <w:szCs w:val="24"/>
        </w:rPr>
        <w:t>Укупан износ добровољних прилога прав</w:t>
      </w:r>
      <w:r w:rsidR="00B75A33" w:rsidRPr="00300323">
        <w:rPr>
          <w:sz w:val="24"/>
          <w:szCs w:val="24"/>
        </w:rPr>
        <w:t>ног лица једној политичкој организацији</w:t>
      </w:r>
      <w:r w:rsidR="00762E7F" w:rsidRPr="00300323">
        <w:rPr>
          <w:sz w:val="24"/>
          <w:szCs w:val="24"/>
        </w:rPr>
        <w:t xml:space="preserve"> не </w:t>
      </w:r>
      <w:r w:rsidR="00683458" w:rsidRPr="00300323">
        <w:rPr>
          <w:sz w:val="24"/>
          <w:szCs w:val="24"/>
          <w:lang w:val="sr-Cyrl-BA"/>
        </w:rPr>
        <w:t>може</w:t>
      </w:r>
      <w:r w:rsidR="005B2720" w:rsidRPr="00300323">
        <w:rPr>
          <w:sz w:val="24"/>
          <w:szCs w:val="24"/>
        </w:rPr>
        <w:t xml:space="preserve"> прелазити износ од 10</w:t>
      </w:r>
      <w:r w:rsidR="00762E7F" w:rsidRPr="00300323">
        <w:rPr>
          <w:sz w:val="24"/>
          <w:szCs w:val="24"/>
        </w:rPr>
        <w:t xml:space="preserve">0.000,00 КМ </w:t>
      </w:r>
      <w:r w:rsidRPr="00300323">
        <w:rPr>
          <w:sz w:val="24"/>
          <w:szCs w:val="24"/>
        </w:rPr>
        <w:t>у календарској години.</w:t>
      </w:r>
    </w:p>
    <w:p w:rsidR="00094BCB" w:rsidRPr="00300323" w:rsidRDefault="00D420A0" w:rsidP="00B75A33">
      <w:pPr>
        <w:pStyle w:val="ListParagraph"/>
        <w:numPr>
          <w:ilvl w:val="0"/>
          <w:numId w:val="12"/>
        </w:numPr>
        <w:tabs>
          <w:tab w:val="left" w:pos="477"/>
        </w:tabs>
        <w:ind w:left="425" w:right="117" w:firstLine="0"/>
        <w:rPr>
          <w:sz w:val="24"/>
          <w:szCs w:val="24"/>
        </w:rPr>
      </w:pPr>
      <w:r w:rsidRPr="00300323">
        <w:rPr>
          <w:sz w:val="24"/>
          <w:szCs w:val="24"/>
        </w:rPr>
        <w:t xml:space="preserve">Укупан износ који члан политичке </w:t>
      </w:r>
      <w:r w:rsidR="00762E7F" w:rsidRPr="00300323">
        <w:rPr>
          <w:sz w:val="24"/>
          <w:szCs w:val="24"/>
          <w:lang w:val="sr-Cyrl-BA"/>
        </w:rPr>
        <w:t>организације</w:t>
      </w:r>
      <w:r w:rsidRPr="00300323">
        <w:rPr>
          <w:sz w:val="24"/>
          <w:szCs w:val="24"/>
        </w:rPr>
        <w:t xml:space="preserve"> уплати на име </w:t>
      </w:r>
      <w:r w:rsidR="00762E7F" w:rsidRPr="00300323">
        <w:rPr>
          <w:sz w:val="24"/>
          <w:szCs w:val="24"/>
          <w:lang w:val="sr-Cyrl-BA"/>
        </w:rPr>
        <w:t>политичке организације</w:t>
      </w:r>
      <w:r w:rsidRPr="00300323">
        <w:rPr>
          <w:sz w:val="24"/>
          <w:szCs w:val="24"/>
        </w:rPr>
        <w:t xml:space="preserve"> у току једне календарске год</w:t>
      </w:r>
      <w:r w:rsidR="00762E7F" w:rsidRPr="00300323">
        <w:rPr>
          <w:sz w:val="24"/>
          <w:szCs w:val="24"/>
        </w:rPr>
        <w:t>и</w:t>
      </w:r>
      <w:r w:rsidR="005B2720" w:rsidRPr="00300323">
        <w:rPr>
          <w:sz w:val="24"/>
          <w:szCs w:val="24"/>
        </w:rPr>
        <w:t>не не може прелазити износ од                  30</w:t>
      </w:r>
      <w:r w:rsidRPr="00300323">
        <w:rPr>
          <w:sz w:val="24"/>
          <w:szCs w:val="24"/>
        </w:rPr>
        <w:t>.000,00 КМ</w:t>
      </w:r>
      <w:r w:rsidR="00B5660E" w:rsidRPr="00300323">
        <w:rPr>
          <w:sz w:val="24"/>
          <w:szCs w:val="24"/>
          <w:lang w:val="sr-Cyrl-BA"/>
        </w:rPr>
        <w:t>,</w:t>
      </w:r>
      <w:r w:rsidRPr="00300323">
        <w:rPr>
          <w:sz w:val="24"/>
          <w:szCs w:val="24"/>
        </w:rPr>
        <w:t xml:space="preserve"> што укључује и чланарине.</w:t>
      </w:r>
    </w:p>
    <w:p w:rsidR="00C06AD8" w:rsidRPr="00300323" w:rsidRDefault="00C06AD8" w:rsidP="00C423F5">
      <w:pPr>
        <w:ind w:left="142" w:right="117"/>
        <w:rPr>
          <w:sz w:val="24"/>
          <w:szCs w:val="24"/>
        </w:rPr>
      </w:pPr>
    </w:p>
    <w:p w:rsidR="00C423F5" w:rsidRPr="00300323" w:rsidRDefault="00C423F5" w:rsidP="00C423F5">
      <w:pPr>
        <w:ind w:right="6"/>
        <w:jc w:val="center"/>
        <w:rPr>
          <w:sz w:val="24"/>
          <w:szCs w:val="24"/>
        </w:rPr>
      </w:pPr>
      <w:r w:rsidRPr="00300323">
        <w:rPr>
          <w:sz w:val="24"/>
          <w:szCs w:val="24"/>
        </w:rPr>
        <w:t>Члан</w:t>
      </w:r>
      <w:r w:rsidRPr="00300323">
        <w:rPr>
          <w:spacing w:val="-5"/>
          <w:sz w:val="24"/>
          <w:szCs w:val="24"/>
        </w:rPr>
        <w:t xml:space="preserve"> 6.</w:t>
      </w:r>
    </w:p>
    <w:p w:rsidR="00C423F5" w:rsidRPr="00300323" w:rsidRDefault="00C423F5" w:rsidP="00C423F5">
      <w:pPr>
        <w:pStyle w:val="BodyText"/>
        <w:ind w:left="0"/>
        <w:jc w:val="left"/>
      </w:pPr>
    </w:p>
    <w:p w:rsidR="00C423F5" w:rsidRPr="00300323" w:rsidRDefault="00C423F5" w:rsidP="00C423F5">
      <w:pPr>
        <w:pStyle w:val="ListParagraph"/>
        <w:numPr>
          <w:ilvl w:val="0"/>
          <w:numId w:val="7"/>
        </w:numPr>
        <w:spacing w:before="1"/>
        <w:ind w:left="426" w:right="115" w:firstLine="0"/>
        <w:rPr>
          <w:sz w:val="24"/>
          <w:szCs w:val="24"/>
        </w:rPr>
      </w:pPr>
      <w:r w:rsidRPr="00300323">
        <w:rPr>
          <w:sz w:val="24"/>
          <w:szCs w:val="24"/>
        </w:rPr>
        <w:t>Политичка</w:t>
      </w:r>
      <w:r w:rsidRPr="00300323">
        <w:rPr>
          <w:spacing w:val="-1"/>
          <w:sz w:val="24"/>
          <w:szCs w:val="24"/>
        </w:rPr>
        <w:t xml:space="preserve"> </w:t>
      </w:r>
      <w:r w:rsidRPr="00300323">
        <w:rPr>
          <w:sz w:val="24"/>
          <w:szCs w:val="24"/>
          <w:lang w:val="sr-Cyrl-BA"/>
        </w:rPr>
        <w:t>организација</w:t>
      </w:r>
      <w:r w:rsidRPr="00300323">
        <w:rPr>
          <w:spacing w:val="-1"/>
          <w:sz w:val="24"/>
          <w:szCs w:val="24"/>
        </w:rPr>
        <w:t xml:space="preserve"> </w:t>
      </w:r>
      <w:r w:rsidRPr="00300323">
        <w:rPr>
          <w:sz w:val="24"/>
          <w:szCs w:val="24"/>
        </w:rPr>
        <w:t>дужна</w:t>
      </w:r>
      <w:r w:rsidRPr="00300323">
        <w:rPr>
          <w:spacing w:val="-1"/>
          <w:sz w:val="24"/>
          <w:szCs w:val="24"/>
        </w:rPr>
        <w:t xml:space="preserve"> </w:t>
      </w:r>
      <w:r w:rsidRPr="00300323">
        <w:rPr>
          <w:sz w:val="24"/>
          <w:szCs w:val="24"/>
        </w:rPr>
        <w:t>је</w:t>
      </w:r>
      <w:r w:rsidRPr="00300323">
        <w:rPr>
          <w:spacing w:val="-1"/>
          <w:sz w:val="24"/>
          <w:szCs w:val="24"/>
        </w:rPr>
        <w:t xml:space="preserve"> </w:t>
      </w:r>
      <w:r w:rsidRPr="00300323">
        <w:rPr>
          <w:spacing w:val="-1"/>
          <w:sz w:val="24"/>
          <w:szCs w:val="24"/>
          <w:lang w:val="sr-Cyrl-BA"/>
        </w:rPr>
        <w:t xml:space="preserve">да </w:t>
      </w:r>
      <w:r w:rsidRPr="00300323">
        <w:rPr>
          <w:sz w:val="24"/>
          <w:szCs w:val="24"/>
        </w:rPr>
        <w:t>води пословне</w:t>
      </w:r>
      <w:r w:rsidRPr="00300323">
        <w:rPr>
          <w:spacing w:val="-1"/>
          <w:sz w:val="24"/>
          <w:szCs w:val="24"/>
        </w:rPr>
        <w:t xml:space="preserve"> </w:t>
      </w:r>
      <w:r w:rsidRPr="00300323">
        <w:rPr>
          <w:sz w:val="24"/>
          <w:szCs w:val="24"/>
        </w:rPr>
        <w:t xml:space="preserve">књиге и </w:t>
      </w:r>
      <w:r w:rsidRPr="00300323">
        <w:rPr>
          <w:sz w:val="24"/>
          <w:szCs w:val="24"/>
          <w:lang w:val="sr-Cyrl-BA"/>
        </w:rPr>
        <w:t xml:space="preserve">да </w:t>
      </w:r>
      <w:r w:rsidRPr="00300323">
        <w:rPr>
          <w:sz w:val="24"/>
          <w:szCs w:val="24"/>
        </w:rPr>
        <w:t xml:space="preserve">подноси финансијски извјештај </w:t>
      </w:r>
      <w:r w:rsidRPr="00300323">
        <w:rPr>
          <w:spacing w:val="-1"/>
          <w:sz w:val="24"/>
          <w:szCs w:val="24"/>
        </w:rPr>
        <w:t xml:space="preserve"> </w:t>
      </w:r>
      <w:r w:rsidRPr="00300323">
        <w:rPr>
          <w:sz w:val="24"/>
          <w:szCs w:val="24"/>
        </w:rPr>
        <w:t>у складу са законом.</w:t>
      </w:r>
    </w:p>
    <w:p w:rsidR="00C423F5" w:rsidRPr="00300323" w:rsidRDefault="00C423F5" w:rsidP="00C423F5">
      <w:pPr>
        <w:pStyle w:val="ListParagraph"/>
        <w:numPr>
          <w:ilvl w:val="0"/>
          <w:numId w:val="7"/>
        </w:numPr>
        <w:ind w:left="426" w:right="119" w:firstLine="0"/>
        <w:rPr>
          <w:sz w:val="24"/>
          <w:szCs w:val="24"/>
        </w:rPr>
      </w:pPr>
      <w:r w:rsidRPr="00300323">
        <w:rPr>
          <w:sz w:val="24"/>
          <w:szCs w:val="24"/>
          <w:lang w:val="sr-Cyrl-BA"/>
        </w:rPr>
        <w:t xml:space="preserve"> </w:t>
      </w:r>
      <w:r w:rsidRPr="00300323">
        <w:rPr>
          <w:sz w:val="24"/>
          <w:szCs w:val="24"/>
        </w:rPr>
        <w:t xml:space="preserve">Политичка организација дужна је својим интерним актима </w:t>
      </w:r>
      <w:r w:rsidR="00E30C91" w:rsidRPr="00300323">
        <w:rPr>
          <w:sz w:val="24"/>
          <w:szCs w:val="24"/>
          <w:lang w:val="sr-Cyrl-BA"/>
        </w:rPr>
        <w:t xml:space="preserve">да </w:t>
      </w:r>
      <w:r w:rsidR="0043450F" w:rsidRPr="00300323">
        <w:rPr>
          <w:sz w:val="24"/>
          <w:szCs w:val="24"/>
        </w:rPr>
        <w:t>уред</w:t>
      </w:r>
      <w:r w:rsidR="0043450F" w:rsidRPr="00300323">
        <w:rPr>
          <w:sz w:val="24"/>
          <w:szCs w:val="24"/>
          <w:lang w:val="sr-Cyrl-RS"/>
        </w:rPr>
        <w:t>и</w:t>
      </w:r>
      <w:r w:rsidRPr="00300323">
        <w:rPr>
          <w:sz w:val="24"/>
          <w:szCs w:val="24"/>
        </w:rPr>
        <w:t xml:space="preserve"> систем унутрашње финансијске контроле над нижим организационим дијелом ради спречавања погрешног евидентирања прихода и расхода, те злоупотребе финансијских средстава.</w:t>
      </w:r>
    </w:p>
    <w:p w:rsidR="0015099B" w:rsidRPr="00300323" w:rsidRDefault="00D83B43" w:rsidP="00C423F5">
      <w:pPr>
        <w:pStyle w:val="ListParagraph"/>
        <w:numPr>
          <w:ilvl w:val="0"/>
          <w:numId w:val="7"/>
        </w:numPr>
        <w:ind w:left="426" w:right="119" w:firstLine="0"/>
        <w:rPr>
          <w:sz w:val="24"/>
          <w:szCs w:val="24"/>
        </w:rPr>
      </w:pPr>
      <w:r w:rsidRPr="00300323">
        <w:rPr>
          <w:sz w:val="24"/>
          <w:szCs w:val="24"/>
        </w:rPr>
        <w:t xml:space="preserve"> </w:t>
      </w:r>
      <w:r w:rsidRPr="00300323">
        <w:rPr>
          <w:sz w:val="24"/>
          <w:szCs w:val="24"/>
          <w:lang w:val="sr-Cyrl-BA"/>
        </w:rPr>
        <w:t>На ф</w:t>
      </w:r>
      <w:r w:rsidRPr="00300323">
        <w:rPr>
          <w:sz w:val="24"/>
          <w:szCs w:val="24"/>
        </w:rPr>
        <w:t>инансирање изборне</w:t>
      </w:r>
      <w:r w:rsidRPr="00300323">
        <w:rPr>
          <w:sz w:val="24"/>
          <w:szCs w:val="24"/>
          <w:lang w:val="sr-Cyrl-BA"/>
        </w:rPr>
        <w:t xml:space="preserve"> кампање примјењуе се закон којим се регулише спровођење избора.</w:t>
      </w:r>
    </w:p>
    <w:p w:rsidR="00B24D17" w:rsidRPr="00300323" w:rsidRDefault="00B24D17" w:rsidP="000351B5">
      <w:pPr>
        <w:pStyle w:val="ListParagraph"/>
        <w:tabs>
          <w:tab w:val="left" w:pos="467"/>
        </w:tabs>
        <w:ind w:right="116"/>
        <w:rPr>
          <w:color w:val="FF0000"/>
          <w:sz w:val="24"/>
          <w:szCs w:val="24"/>
        </w:rPr>
      </w:pPr>
    </w:p>
    <w:p w:rsidR="00385614" w:rsidRPr="00300323" w:rsidRDefault="00385614" w:rsidP="00385614">
      <w:pPr>
        <w:jc w:val="both"/>
        <w:rPr>
          <w:color w:val="FF0000"/>
          <w:sz w:val="24"/>
          <w:szCs w:val="24"/>
          <w:lang w:val="sr-Cyrl-BA"/>
        </w:rPr>
      </w:pPr>
    </w:p>
    <w:p w:rsidR="00385614" w:rsidRPr="00300323" w:rsidRDefault="00B24D17" w:rsidP="00385614">
      <w:pPr>
        <w:jc w:val="center"/>
        <w:rPr>
          <w:sz w:val="24"/>
          <w:szCs w:val="24"/>
          <w:lang w:val="sr-Cyrl-BA"/>
        </w:rPr>
      </w:pPr>
      <w:r w:rsidRPr="00300323">
        <w:rPr>
          <w:sz w:val="24"/>
          <w:szCs w:val="24"/>
          <w:lang w:val="sr-Cyrl-BA"/>
        </w:rPr>
        <w:t>Члан 7</w:t>
      </w:r>
      <w:r w:rsidR="00385614" w:rsidRPr="00300323">
        <w:rPr>
          <w:sz w:val="24"/>
          <w:szCs w:val="24"/>
          <w:lang w:val="sr-Cyrl-BA"/>
        </w:rPr>
        <w:t>.</w:t>
      </w:r>
    </w:p>
    <w:p w:rsidR="00B94CD6" w:rsidRPr="00300323" w:rsidRDefault="00B94CD6" w:rsidP="00385614">
      <w:pPr>
        <w:jc w:val="center"/>
        <w:rPr>
          <w:sz w:val="24"/>
          <w:szCs w:val="24"/>
          <w:lang w:val="sr-Cyrl-BA"/>
        </w:rPr>
      </w:pPr>
    </w:p>
    <w:p w:rsidR="00385614" w:rsidRPr="00300323" w:rsidRDefault="00385614" w:rsidP="00385614">
      <w:pPr>
        <w:pStyle w:val="ListParagraph"/>
        <w:numPr>
          <w:ilvl w:val="0"/>
          <w:numId w:val="22"/>
        </w:numPr>
        <w:rPr>
          <w:sz w:val="24"/>
          <w:szCs w:val="24"/>
          <w:lang w:val="sr-Cyrl-BA"/>
        </w:rPr>
      </w:pPr>
      <w:r w:rsidRPr="00300323">
        <w:rPr>
          <w:sz w:val="24"/>
          <w:szCs w:val="24"/>
          <w:lang w:val="sr-Cyrl-BA"/>
        </w:rPr>
        <w:t>Средства за</w:t>
      </w:r>
      <w:r w:rsidR="00862DE2" w:rsidRPr="00300323">
        <w:rPr>
          <w:sz w:val="24"/>
          <w:szCs w:val="24"/>
          <w:lang w:val="sr-Cyrl-BA"/>
        </w:rPr>
        <w:t xml:space="preserve"> финансирање</w:t>
      </w:r>
      <w:r w:rsidRPr="00300323">
        <w:rPr>
          <w:sz w:val="24"/>
          <w:szCs w:val="24"/>
          <w:lang w:val="sr-Cyrl-BA"/>
        </w:rPr>
        <w:t xml:space="preserve"> рад</w:t>
      </w:r>
      <w:r w:rsidR="00862DE2" w:rsidRPr="00300323">
        <w:rPr>
          <w:sz w:val="24"/>
          <w:szCs w:val="24"/>
          <w:lang w:val="sr-Cyrl-BA"/>
        </w:rPr>
        <w:t>а</w:t>
      </w:r>
      <w:r w:rsidRPr="00300323">
        <w:rPr>
          <w:sz w:val="24"/>
          <w:szCs w:val="24"/>
          <w:lang w:val="sr-Cyrl-BA"/>
        </w:rPr>
        <w:t xml:space="preserve"> посланичких, делегатских, односно одборничких клубова и група </w:t>
      </w:r>
      <w:r w:rsidR="00862DE2" w:rsidRPr="00300323">
        <w:rPr>
          <w:sz w:val="24"/>
          <w:szCs w:val="24"/>
          <w:lang w:val="sr-Cyrl-BA"/>
        </w:rPr>
        <w:t xml:space="preserve"> </w:t>
      </w:r>
      <w:r w:rsidRPr="00300323">
        <w:rPr>
          <w:sz w:val="24"/>
          <w:szCs w:val="24"/>
          <w:lang w:val="sr-Cyrl-BA"/>
        </w:rPr>
        <w:t>додјељују се ради покрића:</w:t>
      </w:r>
    </w:p>
    <w:p w:rsidR="00385614" w:rsidRPr="00300323" w:rsidRDefault="006534E0" w:rsidP="00385614">
      <w:pPr>
        <w:pStyle w:val="ListParagraph"/>
        <w:widowControl/>
        <w:numPr>
          <w:ilvl w:val="0"/>
          <w:numId w:val="21"/>
        </w:numPr>
        <w:autoSpaceDE/>
        <w:autoSpaceDN/>
        <w:spacing w:before="60"/>
        <w:rPr>
          <w:sz w:val="24"/>
          <w:szCs w:val="24"/>
          <w:lang w:val="sr-Cyrl-BA"/>
        </w:rPr>
      </w:pPr>
      <w:r w:rsidRPr="00300323">
        <w:rPr>
          <w:sz w:val="24"/>
          <w:szCs w:val="24"/>
          <w:lang w:val="sr-Cyrl-BA"/>
        </w:rPr>
        <w:t>п</w:t>
      </w:r>
      <w:r w:rsidR="00385614" w:rsidRPr="00300323">
        <w:rPr>
          <w:sz w:val="24"/>
          <w:szCs w:val="24"/>
          <w:lang w:val="sr-Cyrl-BA"/>
        </w:rPr>
        <w:t>аушалних трошкова за рад у изборним јединицама посланика, односно одборника,</w:t>
      </w:r>
    </w:p>
    <w:p w:rsidR="00385614" w:rsidRPr="00300323" w:rsidRDefault="006534E0" w:rsidP="00385614">
      <w:pPr>
        <w:pStyle w:val="ListParagraph"/>
        <w:widowControl/>
        <w:numPr>
          <w:ilvl w:val="0"/>
          <w:numId w:val="21"/>
        </w:numPr>
        <w:autoSpaceDE/>
        <w:autoSpaceDN/>
        <w:spacing w:before="60"/>
        <w:ind w:hanging="357"/>
        <w:rPr>
          <w:sz w:val="24"/>
          <w:szCs w:val="24"/>
          <w:lang w:val="sr-Cyrl-BA"/>
        </w:rPr>
      </w:pPr>
      <w:r w:rsidRPr="00300323">
        <w:rPr>
          <w:sz w:val="24"/>
          <w:szCs w:val="24"/>
          <w:lang w:val="sr-Cyrl-BA"/>
        </w:rPr>
        <w:t>п</w:t>
      </w:r>
      <w:r w:rsidR="00385614" w:rsidRPr="00300323">
        <w:rPr>
          <w:sz w:val="24"/>
          <w:szCs w:val="24"/>
          <w:lang w:val="sr-Cyrl-BA"/>
        </w:rPr>
        <w:t>утних трошкова у иностранство ако организатор није Народна скупштина Републике Српске или Вијеће народа Републике Српске, односно скупштин</w:t>
      </w:r>
      <w:r w:rsidR="00B5660E" w:rsidRPr="00300323">
        <w:rPr>
          <w:sz w:val="24"/>
          <w:szCs w:val="24"/>
          <w:lang w:val="sr-Cyrl-BA"/>
        </w:rPr>
        <w:t>а</w:t>
      </w:r>
      <w:r w:rsidR="00385614" w:rsidRPr="00300323">
        <w:rPr>
          <w:sz w:val="24"/>
          <w:szCs w:val="24"/>
          <w:lang w:val="sr-Cyrl-BA"/>
        </w:rPr>
        <w:t xml:space="preserve">  јединице локалне самоуправе,</w:t>
      </w:r>
    </w:p>
    <w:p w:rsidR="00385614" w:rsidRPr="00300323" w:rsidRDefault="006534E0" w:rsidP="00385614">
      <w:pPr>
        <w:pStyle w:val="ListParagraph"/>
        <w:widowControl/>
        <w:numPr>
          <w:ilvl w:val="0"/>
          <w:numId w:val="21"/>
        </w:numPr>
        <w:autoSpaceDE/>
        <w:autoSpaceDN/>
        <w:spacing w:before="60"/>
        <w:rPr>
          <w:sz w:val="24"/>
          <w:szCs w:val="24"/>
          <w:lang w:val="sr-Cyrl-BA"/>
        </w:rPr>
      </w:pPr>
      <w:r w:rsidRPr="00300323">
        <w:rPr>
          <w:sz w:val="24"/>
          <w:szCs w:val="24"/>
          <w:lang w:val="sr-Cyrl-BA"/>
        </w:rPr>
        <w:t>т</w:t>
      </w:r>
      <w:r w:rsidR="00385614" w:rsidRPr="00300323">
        <w:rPr>
          <w:sz w:val="24"/>
          <w:szCs w:val="24"/>
          <w:lang w:val="sr-Cyrl-BA"/>
        </w:rPr>
        <w:t>рошкова набавке материјала-горива, штампе, службених гласила и публикација,</w:t>
      </w:r>
    </w:p>
    <w:p w:rsidR="00385614" w:rsidRPr="00300323" w:rsidRDefault="006534E0" w:rsidP="00385614">
      <w:pPr>
        <w:pStyle w:val="ListParagraph"/>
        <w:widowControl/>
        <w:numPr>
          <w:ilvl w:val="0"/>
          <w:numId w:val="21"/>
        </w:numPr>
        <w:autoSpaceDE/>
        <w:autoSpaceDN/>
        <w:spacing w:before="60"/>
        <w:rPr>
          <w:sz w:val="24"/>
          <w:szCs w:val="24"/>
          <w:lang w:val="sr-Cyrl-BA"/>
        </w:rPr>
      </w:pPr>
      <w:r w:rsidRPr="00300323">
        <w:rPr>
          <w:sz w:val="24"/>
          <w:szCs w:val="24"/>
          <w:lang w:val="sr-Cyrl-BA"/>
        </w:rPr>
        <w:t>т</w:t>
      </w:r>
      <w:r w:rsidR="00385614" w:rsidRPr="00300323">
        <w:rPr>
          <w:sz w:val="24"/>
          <w:szCs w:val="24"/>
          <w:lang w:val="sr-Cyrl-BA"/>
        </w:rPr>
        <w:t xml:space="preserve">рошкова смјештаја и исхране посланика, делегата, односно одборника у вријеме када се не одржавају сједнице  и </w:t>
      </w:r>
    </w:p>
    <w:p w:rsidR="00385614" w:rsidRPr="00300323" w:rsidRDefault="00ED662B" w:rsidP="00385614">
      <w:pPr>
        <w:pStyle w:val="ListParagraph"/>
        <w:widowControl/>
        <w:numPr>
          <w:ilvl w:val="0"/>
          <w:numId w:val="21"/>
        </w:numPr>
        <w:autoSpaceDE/>
        <w:autoSpaceDN/>
        <w:spacing w:before="60"/>
        <w:rPr>
          <w:sz w:val="24"/>
          <w:szCs w:val="24"/>
          <w:lang w:val="sr-Cyrl-BA"/>
        </w:rPr>
      </w:pPr>
      <w:r w:rsidRPr="00300323">
        <w:rPr>
          <w:sz w:val="24"/>
          <w:szCs w:val="24"/>
          <w:lang w:val="sr-Cyrl-BA"/>
        </w:rPr>
        <w:t>o</w:t>
      </w:r>
      <w:r w:rsidR="00385614" w:rsidRPr="00300323">
        <w:rPr>
          <w:sz w:val="24"/>
          <w:szCs w:val="24"/>
          <w:lang w:val="sr-Cyrl-BA"/>
        </w:rPr>
        <w:t xml:space="preserve">стале трошкове у вези са радом посланика, делегата, односно одборника у клубовима и групама. </w:t>
      </w:r>
    </w:p>
    <w:p w:rsidR="00B24D17" w:rsidRPr="00300323" w:rsidRDefault="00B24D17" w:rsidP="00B24D17">
      <w:pPr>
        <w:spacing w:before="243"/>
        <w:ind w:left="3" w:right="3"/>
        <w:jc w:val="center"/>
        <w:rPr>
          <w:sz w:val="24"/>
          <w:szCs w:val="24"/>
        </w:rPr>
      </w:pPr>
      <w:r w:rsidRPr="00300323">
        <w:rPr>
          <w:sz w:val="24"/>
          <w:szCs w:val="24"/>
        </w:rPr>
        <w:t>Члан</w:t>
      </w:r>
      <w:r w:rsidRPr="00300323">
        <w:rPr>
          <w:spacing w:val="-5"/>
          <w:sz w:val="24"/>
          <w:szCs w:val="24"/>
        </w:rPr>
        <w:t xml:space="preserve"> 8.</w:t>
      </w:r>
    </w:p>
    <w:p w:rsidR="00B24D17" w:rsidRPr="00300323" w:rsidRDefault="00B24D17" w:rsidP="00172FFC">
      <w:pPr>
        <w:spacing w:before="120"/>
        <w:ind w:firstLine="426"/>
        <w:jc w:val="both"/>
        <w:rPr>
          <w:sz w:val="24"/>
          <w:szCs w:val="24"/>
          <w:lang w:val="sr-Cyrl-BA"/>
        </w:rPr>
      </w:pPr>
      <w:r w:rsidRPr="00300323">
        <w:rPr>
          <w:sz w:val="24"/>
          <w:szCs w:val="24"/>
          <w:lang w:val="sr-Cyrl-BA"/>
        </w:rPr>
        <w:t>Финансијска средства за покриће трошкова из члана 7. овог закона, у дјелокругу надлежности Народне скупштине Републике Српске и Вијећа народа Републике Српске, обезбјеђују се у буџету Републике Српске, а у дјелокругу надлежности јединица локалне самоуправе у њиховим буџетима.</w:t>
      </w:r>
    </w:p>
    <w:p w:rsidR="0051110B" w:rsidRPr="00300323" w:rsidRDefault="0051110B" w:rsidP="00B24D17">
      <w:pPr>
        <w:widowControl/>
        <w:autoSpaceDE/>
        <w:autoSpaceDN/>
        <w:spacing w:before="60"/>
        <w:rPr>
          <w:sz w:val="24"/>
          <w:szCs w:val="24"/>
          <w:lang w:val="sr-Cyrl-BA"/>
        </w:rPr>
      </w:pPr>
    </w:p>
    <w:p w:rsidR="00344261" w:rsidRPr="00300323" w:rsidRDefault="00B24D17" w:rsidP="00B24D17">
      <w:pPr>
        <w:widowControl/>
        <w:autoSpaceDE/>
        <w:autoSpaceDN/>
        <w:spacing w:before="60"/>
        <w:jc w:val="center"/>
        <w:rPr>
          <w:sz w:val="24"/>
          <w:szCs w:val="24"/>
          <w:lang w:val="sr-Cyrl-BA"/>
        </w:rPr>
      </w:pPr>
      <w:r w:rsidRPr="00300323">
        <w:rPr>
          <w:sz w:val="24"/>
          <w:szCs w:val="24"/>
          <w:lang w:val="sr-Cyrl-BA"/>
        </w:rPr>
        <w:lastRenderedPageBreak/>
        <w:t>Члан 9</w:t>
      </w:r>
      <w:r w:rsidR="00344261" w:rsidRPr="00300323">
        <w:rPr>
          <w:sz w:val="24"/>
          <w:szCs w:val="24"/>
          <w:lang w:val="sr-Cyrl-BA"/>
        </w:rPr>
        <w:t>.</w:t>
      </w:r>
    </w:p>
    <w:p w:rsidR="00344261" w:rsidRPr="00300323" w:rsidRDefault="00344261" w:rsidP="00A77549">
      <w:pPr>
        <w:spacing w:before="60"/>
        <w:ind w:right="-46" w:firstLine="360"/>
        <w:jc w:val="both"/>
        <w:rPr>
          <w:sz w:val="24"/>
          <w:szCs w:val="24"/>
          <w:lang w:val="sr-Cyrl-BA"/>
        </w:rPr>
      </w:pPr>
      <w:r w:rsidRPr="00300323">
        <w:rPr>
          <w:sz w:val="24"/>
          <w:szCs w:val="24"/>
          <w:lang w:val="sr-Cyrl-BA"/>
        </w:rPr>
        <w:t xml:space="preserve">По одлуци клуба, односно групе, средства за рад посланичких, делегатских, односно одборничких клубова и група могу се додјељивати другим организацијама и корисницима за покриће трошкова из </w:t>
      </w:r>
      <w:r w:rsidR="00ED662B" w:rsidRPr="00300323">
        <w:rPr>
          <w:sz w:val="24"/>
          <w:szCs w:val="24"/>
          <w:lang w:val="sr-Cyrl-BA"/>
        </w:rPr>
        <w:t>члана 7</w:t>
      </w:r>
      <w:r w:rsidRPr="00300323">
        <w:rPr>
          <w:sz w:val="24"/>
          <w:szCs w:val="24"/>
          <w:lang w:val="sr-Cyrl-BA"/>
        </w:rPr>
        <w:t>. овог члана.</w:t>
      </w:r>
    </w:p>
    <w:p w:rsidR="00B24D17" w:rsidRPr="00300323" w:rsidRDefault="00B24D17" w:rsidP="00344261">
      <w:pPr>
        <w:spacing w:before="60"/>
        <w:ind w:left="284" w:firstLine="360"/>
        <w:jc w:val="both"/>
        <w:rPr>
          <w:sz w:val="24"/>
          <w:szCs w:val="24"/>
          <w:lang w:val="sr-Cyrl-BA"/>
        </w:rPr>
      </w:pPr>
    </w:p>
    <w:p w:rsidR="00344261" w:rsidRPr="00300323" w:rsidRDefault="00B24D17" w:rsidP="00B24D17">
      <w:pPr>
        <w:spacing w:before="60"/>
        <w:jc w:val="center"/>
        <w:rPr>
          <w:sz w:val="24"/>
          <w:szCs w:val="24"/>
          <w:lang w:val="sr-Cyrl-BA"/>
        </w:rPr>
      </w:pPr>
      <w:r w:rsidRPr="00300323">
        <w:rPr>
          <w:sz w:val="24"/>
          <w:szCs w:val="24"/>
          <w:lang w:val="sr-Cyrl-BA"/>
        </w:rPr>
        <w:t>Члан 10</w:t>
      </w:r>
      <w:r w:rsidR="00344261" w:rsidRPr="00300323">
        <w:rPr>
          <w:sz w:val="24"/>
          <w:szCs w:val="24"/>
          <w:lang w:val="sr-Cyrl-BA"/>
        </w:rPr>
        <w:t>.</w:t>
      </w:r>
    </w:p>
    <w:p w:rsidR="00385614" w:rsidRPr="00300323" w:rsidRDefault="00385614" w:rsidP="00172FFC">
      <w:pPr>
        <w:spacing w:before="240"/>
        <w:ind w:right="-46" w:firstLine="426"/>
        <w:jc w:val="both"/>
        <w:rPr>
          <w:sz w:val="24"/>
          <w:szCs w:val="24"/>
        </w:rPr>
      </w:pPr>
      <w:r w:rsidRPr="00300323">
        <w:rPr>
          <w:sz w:val="24"/>
          <w:szCs w:val="24"/>
          <w:lang w:val="sr-Cyrl-BA"/>
        </w:rPr>
        <w:t xml:space="preserve">Одлуку и начин расподјеле средстава из </w:t>
      </w:r>
      <w:r w:rsidR="00B24D17" w:rsidRPr="00300323">
        <w:rPr>
          <w:sz w:val="24"/>
          <w:szCs w:val="24"/>
          <w:lang w:val="sr-Cyrl-BA"/>
        </w:rPr>
        <w:t>члана 7</w:t>
      </w:r>
      <w:r w:rsidRPr="00300323">
        <w:rPr>
          <w:sz w:val="24"/>
          <w:szCs w:val="24"/>
          <w:lang w:val="sr-Cyrl-BA"/>
        </w:rPr>
        <w:t>. овог члана утврђују административне комисије Нар</w:t>
      </w:r>
      <w:r w:rsidR="00BB32C3" w:rsidRPr="00300323">
        <w:rPr>
          <w:sz w:val="24"/>
          <w:szCs w:val="24"/>
          <w:lang w:val="sr-Cyrl-BA"/>
        </w:rPr>
        <w:t>одне скупштине Републике Српске</w:t>
      </w:r>
      <w:r w:rsidRPr="00300323">
        <w:rPr>
          <w:sz w:val="24"/>
          <w:szCs w:val="24"/>
          <w:lang w:val="sr-Cyrl-BA"/>
        </w:rPr>
        <w:t xml:space="preserve"> и Вијеће народа Републике Српске, односно надлежно радно тијело одређено пословником скупштине јединице локалне самоуправе.</w:t>
      </w:r>
      <w:r w:rsidRPr="00300323">
        <w:rPr>
          <w:sz w:val="24"/>
          <w:szCs w:val="24"/>
        </w:rPr>
        <w:t xml:space="preserve"> </w:t>
      </w:r>
    </w:p>
    <w:p w:rsidR="0052782C" w:rsidRPr="00300323" w:rsidRDefault="0052782C" w:rsidP="00A77549">
      <w:pPr>
        <w:spacing w:before="240"/>
        <w:ind w:right="-46"/>
        <w:jc w:val="both"/>
        <w:rPr>
          <w:sz w:val="24"/>
          <w:szCs w:val="24"/>
        </w:rPr>
      </w:pPr>
    </w:p>
    <w:p w:rsidR="0052782C" w:rsidRPr="00300323" w:rsidRDefault="0052782C" w:rsidP="0052782C">
      <w:pPr>
        <w:widowControl/>
        <w:adjustRightInd w:val="0"/>
        <w:jc w:val="center"/>
        <w:rPr>
          <w:color w:val="000000"/>
          <w:sz w:val="24"/>
          <w:szCs w:val="24"/>
          <w:lang w:val="sr-Cyrl-RS"/>
        </w:rPr>
      </w:pPr>
      <w:r w:rsidRPr="00300323">
        <w:rPr>
          <w:color w:val="000000"/>
          <w:sz w:val="24"/>
          <w:szCs w:val="24"/>
          <w:lang w:val="sr-Cyrl-RS"/>
        </w:rPr>
        <w:t>Члан 11.</w:t>
      </w:r>
    </w:p>
    <w:p w:rsidR="0052782C" w:rsidRPr="00300323" w:rsidRDefault="0052782C" w:rsidP="0052782C">
      <w:pPr>
        <w:widowControl/>
        <w:adjustRightInd w:val="0"/>
        <w:jc w:val="center"/>
        <w:rPr>
          <w:color w:val="000000"/>
          <w:sz w:val="24"/>
          <w:szCs w:val="24"/>
          <w:lang w:val="sr-Cyrl-RS"/>
        </w:rPr>
      </w:pPr>
    </w:p>
    <w:p w:rsidR="0052782C" w:rsidRPr="00300323" w:rsidRDefault="0052782C" w:rsidP="0052782C">
      <w:pPr>
        <w:widowControl/>
        <w:adjustRightInd w:val="0"/>
        <w:ind w:firstLine="360"/>
        <w:jc w:val="both"/>
        <w:rPr>
          <w:color w:val="000000"/>
          <w:sz w:val="24"/>
          <w:szCs w:val="24"/>
          <w:lang w:val="sr-Cyrl-RS"/>
        </w:rPr>
      </w:pPr>
      <w:r w:rsidRPr="00300323">
        <w:rPr>
          <w:color w:val="000000"/>
          <w:sz w:val="24"/>
          <w:szCs w:val="24"/>
          <w:lang w:val="sr-Cyrl-RS"/>
        </w:rPr>
        <w:t>(1) Републичка изборна комисија Републике Српске</w:t>
      </w:r>
      <w:r w:rsidR="00B763C4" w:rsidRPr="00300323">
        <w:rPr>
          <w:color w:val="000000"/>
          <w:sz w:val="24"/>
          <w:szCs w:val="24"/>
          <w:lang w:val="sr-Cyrl-RS"/>
        </w:rPr>
        <w:t xml:space="preserve"> (у</w:t>
      </w:r>
      <w:r w:rsidR="00C101E4" w:rsidRPr="00300323">
        <w:rPr>
          <w:color w:val="000000"/>
          <w:sz w:val="24"/>
          <w:szCs w:val="24"/>
          <w:lang w:val="sr-Cyrl-RS"/>
        </w:rPr>
        <w:t xml:space="preserve"> даљем тексту:</w:t>
      </w:r>
      <w:r w:rsidR="00B763C4" w:rsidRPr="00300323">
        <w:rPr>
          <w:color w:val="000000"/>
          <w:sz w:val="24"/>
          <w:szCs w:val="24"/>
          <w:lang w:val="sr-Cyrl-RS"/>
        </w:rPr>
        <w:t xml:space="preserve"> Републичка изборна комисија)</w:t>
      </w:r>
      <w:r w:rsidRPr="00300323">
        <w:rPr>
          <w:color w:val="000000"/>
          <w:sz w:val="24"/>
          <w:szCs w:val="24"/>
          <w:lang w:val="sr-Cyrl-RS"/>
        </w:rPr>
        <w:t xml:space="preserve"> надлежна је за провођење одредби овог закона и надлежна је да одлучи да ли су политичка организација или друго </w:t>
      </w:r>
      <w:r w:rsidR="00B763C4" w:rsidRPr="00300323">
        <w:rPr>
          <w:color w:val="000000"/>
          <w:sz w:val="24"/>
          <w:szCs w:val="24"/>
          <w:lang w:val="sr-Cyrl-RS"/>
        </w:rPr>
        <w:t xml:space="preserve">правно или физичко </w:t>
      </w:r>
      <w:r w:rsidRPr="00300323">
        <w:rPr>
          <w:color w:val="000000"/>
          <w:sz w:val="24"/>
          <w:szCs w:val="24"/>
          <w:lang w:val="sr-Cyrl-RS"/>
        </w:rPr>
        <w:t xml:space="preserve">лице прекршили одредбе овог закона, као и да изрекне санкције било којој политичкој организацији због непридржавања наведених одредби или да предузме одговарајуће административне мјере у оквиру своје опште надлежности, у складу са законом. </w:t>
      </w:r>
    </w:p>
    <w:p w:rsidR="0052782C" w:rsidRPr="00300323" w:rsidRDefault="00B763C4" w:rsidP="0052782C">
      <w:pPr>
        <w:widowControl/>
        <w:adjustRightInd w:val="0"/>
        <w:ind w:firstLine="360"/>
        <w:jc w:val="both"/>
        <w:rPr>
          <w:color w:val="000000"/>
          <w:sz w:val="24"/>
          <w:szCs w:val="24"/>
          <w:lang w:val="sr-Cyrl-RS"/>
        </w:rPr>
      </w:pPr>
      <w:r w:rsidRPr="00300323">
        <w:rPr>
          <w:color w:val="000000"/>
          <w:sz w:val="24"/>
          <w:szCs w:val="24"/>
          <w:lang w:val="sr-Cyrl-RS"/>
        </w:rPr>
        <w:t>(</w:t>
      </w:r>
      <w:r w:rsidR="0052782C" w:rsidRPr="00300323">
        <w:rPr>
          <w:color w:val="000000"/>
          <w:sz w:val="24"/>
          <w:szCs w:val="24"/>
          <w:lang w:val="sr-Cyrl-RS"/>
        </w:rPr>
        <w:t xml:space="preserve">2) Прије изрицања казне или предузимања административне мјере, Републичка изборна комисија настојаће постићи да политичка организација, за коју је установљено да је прекршила одредбе овог  закона, добровољно отклони уочене недостатке, ако су они отклоњиви. </w:t>
      </w:r>
    </w:p>
    <w:p w:rsidR="0052782C" w:rsidRPr="00300323" w:rsidRDefault="0052782C" w:rsidP="0052782C">
      <w:pPr>
        <w:widowControl/>
        <w:autoSpaceDE/>
        <w:autoSpaceDN/>
        <w:spacing w:after="160"/>
        <w:ind w:firstLine="360"/>
        <w:jc w:val="both"/>
        <w:rPr>
          <w:b/>
          <w:bCs/>
          <w:sz w:val="24"/>
          <w:szCs w:val="24"/>
          <w:lang w:val="sr-Cyrl-RS"/>
        </w:rPr>
      </w:pPr>
      <w:r w:rsidRPr="00300323">
        <w:rPr>
          <w:sz w:val="24"/>
          <w:szCs w:val="24"/>
          <w:lang w:val="sr-Cyrl-RS"/>
        </w:rPr>
        <w:t>(3)</w:t>
      </w:r>
      <w:r w:rsidRPr="00300323">
        <w:rPr>
          <w:b/>
          <w:bCs/>
          <w:sz w:val="24"/>
          <w:szCs w:val="24"/>
          <w:lang w:val="sr-Cyrl-RS"/>
        </w:rPr>
        <w:t xml:space="preserve"> </w:t>
      </w:r>
      <w:r w:rsidRPr="00300323">
        <w:rPr>
          <w:sz w:val="24"/>
          <w:szCs w:val="24"/>
          <w:lang w:val="sr-Cyrl-RS"/>
        </w:rPr>
        <w:t>Сваку сумњу о кривичном дјелу која се може довести у везу са финансирањем политичких организација, Републичка изборна комисија обавезна је пријавити надлежном тужилаштву и Министарству унутрашњих послова</w:t>
      </w:r>
      <w:r w:rsidRPr="00300323">
        <w:rPr>
          <w:b/>
          <w:bCs/>
          <w:sz w:val="24"/>
          <w:szCs w:val="24"/>
          <w:lang w:val="sr-Cyrl-RS"/>
        </w:rPr>
        <w:t>.</w:t>
      </w:r>
    </w:p>
    <w:p w:rsidR="0052782C" w:rsidRPr="00300323" w:rsidRDefault="0052782C" w:rsidP="0052782C">
      <w:pPr>
        <w:widowControl/>
        <w:autoSpaceDE/>
        <w:autoSpaceDN/>
        <w:spacing w:after="160"/>
        <w:ind w:firstLine="360"/>
        <w:jc w:val="both"/>
        <w:rPr>
          <w:b/>
          <w:bCs/>
          <w:sz w:val="24"/>
          <w:szCs w:val="24"/>
          <w:lang w:val="sr-Cyrl-RS"/>
        </w:rPr>
      </w:pPr>
    </w:p>
    <w:p w:rsidR="0052782C" w:rsidRPr="00300323" w:rsidRDefault="0052782C" w:rsidP="0052782C">
      <w:pPr>
        <w:widowControl/>
        <w:autoSpaceDE/>
        <w:autoSpaceDN/>
        <w:spacing w:after="160"/>
        <w:jc w:val="center"/>
        <w:rPr>
          <w:sz w:val="24"/>
          <w:szCs w:val="24"/>
          <w:lang w:val="sr-Cyrl-RS"/>
        </w:rPr>
      </w:pPr>
      <w:r w:rsidRPr="00300323">
        <w:rPr>
          <w:sz w:val="24"/>
          <w:szCs w:val="24"/>
          <w:lang w:val="sr-Cyrl-RS"/>
        </w:rPr>
        <w:t>Члан 12.</w:t>
      </w:r>
    </w:p>
    <w:p w:rsidR="00BC4195" w:rsidRPr="00300323" w:rsidRDefault="0052782C" w:rsidP="00796B5C">
      <w:pPr>
        <w:ind w:right="119" w:firstLine="360"/>
        <w:jc w:val="both"/>
        <w:rPr>
          <w:sz w:val="24"/>
          <w:szCs w:val="24"/>
        </w:rPr>
      </w:pPr>
      <w:r w:rsidRPr="00300323">
        <w:rPr>
          <w:color w:val="000000"/>
          <w:sz w:val="24"/>
          <w:szCs w:val="24"/>
          <w:lang w:val="sr-Cyrl-RS"/>
        </w:rPr>
        <w:t xml:space="preserve">(1) У случају да политичка организација не поступи према одредбама овог закона, Републичка изборна комисија надлежна је за изрицање новчане казне у складу са овим законом и </w:t>
      </w:r>
      <w:r w:rsidR="00BC4195" w:rsidRPr="00300323">
        <w:rPr>
          <w:sz w:val="24"/>
          <w:szCs w:val="24"/>
          <w:lang w:val="sr-Cyrl-BA"/>
        </w:rPr>
        <w:t>закон</w:t>
      </w:r>
      <w:r w:rsidR="00BC4195" w:rsidRPr="00300323">
        <w:rPr>
          <w:sz w:val="24"/>
          <w:szCs w:val="24"/>
          <w:lang w:val="sr-Latn-BA"/>
        </w:rPr>
        <w:t>om</w:t>
      </w:r>
      <w:r w:rsidR="00BC4195" w:rsidRPr="00300323">
        <w:rPr>
          <w:sz w:val="24"/>
          <w:szCs w:val="24"/>
          <w:lang w:val="sr-Cyrl-BA"/>
        </w:rPr>
        <w:t xml:space="preserve"> којим се регулише спровођење избора.</w:t>
      </w:r>
    </w:p>
    <w:p w:rsidR="0052782C" w:rsidRPr="00300323" w:rsidRDefault="00BC4195" w:rsidP="00BC4195">
      <w:pPr>
        <w:widowControl/>
        <w:adjustRightInd w:val="0"/>
        <w:ind w:firstLine="360"/>
        <w:jc w:val="both"/>
        <w:rPr>
          <w:sz w:val="24"/>
          <w:szCs w:val="24"/>
          <w:lang w:val="sr-Cyrl-RS"/>
        </w:rPr>
      </w:pPr>
      <w:r w:rsidRPr="00300323">
        <w:rPr>
          <w:sz w:val="24"/>
          <w:szCs w:val="24"/>
          <w:lang w:val="sr-Cyrl-RS"/>
        </w:rPr>
        <w:t xml:space="preserve"> </w:t>
      </w:r>
      <w:r w:rsidR="0052782C" w:rsidRPr="00300323">
        <w:rPr>
          <w:sz w:val="24"/>
          <w:szCs w:val="24"/>
          <w:lang w:val="sr-Cyrl-RS"/>
        </w:rPr>
        <w:t>(2) Врховни суд Републике Српске</w:t>
      </w:r>
      <w:r w:rsidR="0052782C" w:rsidRPr="00300323">
        <w:rPr>
          <w:sz w:val="24"/>
          <w:szCs w:val="24"/>
          <w:lang w:val="en-US"/>
        </w:rPr>
        <w:t xml:space="preserve"> </w:t>
      </w:r>
      <w:r w:rsidR="0052782C" w:rsidRPr="00300323">
        <w:rPr>
          <w:sz w:val="24"/>
          <w:szCs w:val="24"/>
          <w:lang w:val="sr-Cyrl-RS"/>
        </w:rPr>
        <w:t xml:space="preserve">надлежан је за разматрање жалби на одлуке Републичке изборне комисије. </w:t>
      </w:r>
    </w:p>
    <w:p w:rsidR="0052782C" w:rsidRPr="00300323" w:rsidRDefault="0052782C" w:rsidP="0052782C">
      <w:pPr>
        <w:widowControl/>
        <w:autoSpaceDE/>
        <w:autoSpaceDN/>
        <w:spacing w:line="259" w:lineRule="auto"/>
        <w:ind w:firstLine="360"/>
        <w:jc w:val="both"/>
        <w:rPr>
          <w:sz w:val="24"/>
          <w:szCs w:val="24"/>
          <w:lang w:val="sr-Cyrl-RS"/>
        </w:rPr>
      </w:pPr>
    </w:p>
    <w:p w:rsidR="0052782C" w:rsidRPr="00300323" w:rsidRDefault="00172FFC" w:rsidP="0052782C">
      <w:pPr>
        <w:widowControl/>
        <w:autoSpaceDE/>
        <w:autoSpaceDN/>
        <w:spacing w:line="259" w:lineRule="auto"/>
        <w:jc w:val="center"/>
        <w:rPr>
          <w:sz w:val="24"/>
          <w:szCs w:val="24"/>
          <w:lang w:val="sr-Cyrl-RS"/>
        </w:rPr>
      </w:pPr>
      <w:r w:rsidRPr="00300323">
        <w:rPr>
          <w:sz w:val="24"/>
          <w:szCs w:val="24"/>
          <w:lang w:val="sr-Cyrl-RS"/>
        </w:rPr>
        <w:t>Члан 1</w:t>
      </w:r>
      <w:r w:rsidRPr="00300323">
        <w:rPr>
          <w:sz w:val="24"/>
          <w:szCs w:val="24"/>
          <w:lang w:val="sr-Latn-BA"/>
        </w:rPr>
        <w:t>3</w:t>
      </w:r>
      <w:r w:rsidR="0052782C" w:rsidRPr="00300323">
        <w:rPr>
          <w:sz w:val="24"/>
          <w:szCs w:val="24"/>
          <w:lang w:val="sr-Cyrl-RS"/>
        </w:rPr>
        <w:t>.</w:t>
      </w:r>
    </w:p>
    <w:p w:rsidR="0052782C" w:rsidRPr="00300323" w:rsidRDefault="0052782C" w:rsidP="0052782C">
      <w:pPr>
        <w:widowControl/>
        <w:autoSpaceDE/>
        <w:autoSpaceDN/>
        <w:spacing w:line="259" w:lineRule="auto"/>
        <w:rPr>
          <w:sz w:val="24"/>
          <w:szCs w:val="24"/>
          <w:lang w:val="sr-Cyrl-RS"/>
        </w:rPr>
      </w:pPr>
    </w:p>
    <w:p w:rsidR="0052782C" w:rsidRPr="00300323" w:rsidRDefault="0052782C" w:rsidP="00BC4195">
      <w:pPr>
        <w:widowControl/>
        <w:adjustRightInd w:val="0"/>
        <w:ind w:firstLine="360"/>
        <w:jc w:val="both"/>
        <w:rPr>
          <w:color w:val="000000"/>
          <w:sz w:val="24"/>
          <w:szCs w:val="24"/>
          <w:lang w:val="sr-Cyrl-RS"/>
        </w:rPr>
      </w:pPr>
      <w:r w:rsidRPr="00300323">
        <w:rPr>
          <w:color w:val="000000"/>
          <w:sz w:val="24"/>
          <w:szCs w:val="24"/>
          <w:lang w:val="sr-Cyrl-RS"/>
        </w:rPr>
        <w:t>(1</w:t>
      </w:r>
      <w:r w:rsidRPr="00300323">
        <w:rPr>
          <w:bCs/>
          <w:color w:val="000000"/>
          <w:sz w:val="24"/>
          <w:szCs w:val="24"/>
          <w:lang w:val="sr-Cyrl-RS"/>
        </w:rPr>
        <w:t>)</w:t>
      </w:r>
      <w:r w:rsidRPr="00300323">
        <w:rPr>
          <w:b/>
          <w:bCs/>
          <w:color w:val="000000"/>
          <w:sz w:val="24"/>
          <w:szCs w:val="24"/>
          <w:lang w:val="sr-Cyrl-RS"/>
        </w:rPr>
        <w:t xml:space="preserve"> </w:t>
      </w:r>
      <w:r w:rsidRPr="00300323">
        <w:rPr>
          <w:color w:val="000000"/>
          <w:sz w:val="24"/>
          <w:szCs w:val="24"/>
          <w:lang w:val="sr-Cyrl-RS"/>
        </w:rPr>
        <w:t>Новчаном казном у износу од 1.</w:t>
      </w:r>
      <w:r w:rsidR="00B763C4" w:rsidRPr="00300323">
        <w:rPr>
          <w:color w:val="000000"/>
          <w:sz w:val="24"/>
          <w:szCs w:val="24"/>
          <w:lang w:val="sr-Cyrl-RS"/>
        </w:rPr>
        <w:t>000,00 КМ до 3</w:t>
      </w:r>
      <w:r w:rsidRPr="00300323">
        <w:rPr>
          <w:color w:val="000000"/>
          <w:sz w:val="24"/>
          <w:szCs w:val="24"/>
          <w:lang w:val="sr-Cyrl-RS"/>
        </w:rPr>
        <w:t>.000,00 КМ</w:t>
      </w:r>
      <w:r w:rsidRPr="00300323">
        <w:rPr>
          <w:b/>
          <w:bCs/>
          <w:color w:val="000000"/>
          <w:sz w:val="24"/>
          <w:szCs w:val="24"/>
          <w:lang w:val="sr-Cyrl-RS"/>
        </w:rPr>
        <w:t xml:space="preserve"> </w:t>
      </w:r>
      <w:r w:rsidRPr="00300323">
        <w:rPr>
          <w:color w:val="000000"/>
          <w:sz w:val="24"/>
          <w:szCs w:val="24"/>
          <w:lang w:val="sr-Cyrl-RS"/>
        </w:rPr>
        <w:t>казниће се за прекршај политичка организација која:</w:t>
      </w:r>
    </w:p>
    <w:p w:rsidR="00AA547E" w:rsidRPr="00300323" w:rsidRDefault="0052782C" w:rsidP="00BC4195">
      <w:pPr>
        <w:widowControl/>
        <w:autoSpaceDE/>
        <w:autoSpaceDN/>
        <w:spacing w:line="259" w:lineRule="auto"/>
        <w:ind w:firstLine="360"/>
        <w:jc w:val="both"/>
        <w:rPr>
          <w:sz w:val="24"/>
          <w:szCs w:val="24"/>
          <w:lang w:val="sr-Cyrl-RS"/>
        </w:rPr>
      </w:pPr>
      <w:r w:rsidRPr="00300323">
        <w:rPr>
          <w:sz w:val="24"/>
          <w:szCs w:val="24"/>
          <w:lang w:val="sr-Cyrl-RS"/>
        </w:rPr>
        <w:t>1) финансијска средства користи супротно одредби члана 3. овог закона,</w:t>
      </w:r>
    </w:p>
    <w:p w:rsidR="0052782C" w:rsidRPr="00300323" w:rsidRDefault="0052782C" w:rsidP="00BC4195">
      <w:pPr>
        <w:widowControl/>
        <w:autoSpaceDE/>
        <w:autoSpaceDN/>
        <w:spacing w:line="259" w:lineRule="auto"/>
        <w:ind w:firstLine="357"/>
        <w:jc w:val="both"/>
        <w:rPr>
          <w:color w:val="000000"/>
          <w:sz w:val="24"/>
          <w:szCs w:val="24"/>
          <w:lang w:val="sr-Cyrl-RS"/>
        </w:rPr>
      </w:pPr>
      <w:r w:rsidRPr="00300323">
        <w:rPr>
          <w:color w:val="000000"/>
          <w:sz w:val="24"/>
          <w:szCs w:val="24"/>
          <w:lang w:val="sr-Cyrl-RS"/>
        </w:rPr>
        <w:t>2) не води евиденцију о пријему чланарина и добровољних прилога и не издаје потврде о њиховом приј</w:t>
      </w:r>
      <w:r w:rsidR="00C101E4" w:rsidRPr="00300323">
        <w:rPr>
          <w:color w:val="000000"/>
          <w:sz w:val="24"/>
          <w:szCs w:val="24"/>
          <w:lang w:val="sr-Cyrl-RS"/>
        </w:rPr>
        <w:t>ему, у складу с одредбом члана 4. став 4.</w:t>
      </w:r>
      <w:r w:rsidRPr="00300323">
        <w:rPr>
          <w:color w:val="000000"/>
          <w:sz w:val="24"/>
          <w:szCs w:val="24"/>
          <w:lang w:val="sr-Cyrl-RS"/>
        </w:rPr>
        <w:t xml:space="preserve"> овог закона, </w:t>
      </w:r>
    </w:p>
    <w:p w:rsidR="0052782C" w:rsidRPr="00300323" w:rsidRDefault="0052782C" w:rsidP="00BC4195">
      <w:pPr>
        <w:widowControl/>
        <w:adjustRightInd w:val="0"/>
        <w:ind w:firstLine="360"/>
        <w:jc w:val="both"/>
        <w:rPr>
          <w:color w:val="000000"/>
          <w:sz w:val="24"/>
          <w:szCs w:val="24"/>
          <w:lang w:val="sr-Cyrl-RS"/>
        </w:rPr>
      </w:pPr>
      <w:r w:rsidRPr="00300323">
        <w:rPr>
          <w:color w:val="000000"/>
          <w:sz w:val="24"/>
          <w:szCs w:val="24"/>
          <w:lang w:val="sr-Cyrl-RS"/>
        </w:rPr>
        <w:t xml:space="preserve">3) обезбиједи средства из извора који нису прописани чланом 2. овог закона, </w:t>
      </w:r>
    </w:p>
    <w:p w:rsidR="0052782C" w:rsidRPr="00300323" w:rsidRDefault="0052782C" w:rsidP="00BC4195">
      <w:pPr>
        <w:widowControl/>
        <w:adjustRightInd w:val="0"/>
        <w:ind w:firstLine="360"/>
        <w:jc w:val="both"/>
        <w:rPr>
          <w:color w:val="000000"/>
          <w:sz w:val="24"/>
          <w:szCs w:val="24"/>
          <w:lang w:val="sr-Cyrl-RS"/>
        </w:rPr>
      </w:pPr>
      <w:r w:rsidRPr="00300323">
        <w:rPr>
          <w:color w:val="000000"/>
          <w:sz w:val="24"/>
          <w:szCs w:val="24"/>
          <w:lang w:val="sr-Cyrl-RS"/>
        </w:rPr>
        <w:t>4) не води евиденцију о својим приходима и расходима у складу са прописима</w:t>
      </w:r>
      <w:r w:rsidRPr="00300323">
        <w:rPr>
          <w:b/>
          <w:bCs/>
          <w:color w:val="000000"/>
          <w:sz w:val="24"/>
          <w:szCs w:val="24"/>
          <w:lang w:val="sr-Cyrl-RS"/>
        </w:rPr>
        <w:t xml:space="preserve">, </w:t>
      </w:r>
    </w:p>
    <w:p w:rsidR="0052782C" w:rsidRPr="00300323" w:rsidRDefault="0052782C" w:rsidP="00BC4195">
      <w:pPr>
        <w:widowControl/>
        <w:adjustRightInd w:val="0"/>
        <w:jc w:val="both"/>
        <w:rPr>
          <w:color w:val="000000"/>
          <w:sz w:val="24"/>
          <w:szCs w:val="24"/>
          <w:lang w:val="sr-Cyrl-RS"/>
        </w:rPr>
      </w:pPr>
      <w:r w:rsidRPr="00300323">
        <w:rPr>
          <w:b/>
          <w:bCs/>
          <w:color w:val="000000"/>
          <w:sz w:val="24"/>
          <w:szCs w:val="24"/>
          <w:lang w:val="sr-Cyrl-RS"/>
        </w:rPr>
        <w:t xml:space="preserve"> </w:t>
      </w:r>
    </w:p>
    <w:p w:rsidR="0052782C" w:rsidRPr="00300323" w:rsidRDefault="0052782C" w:rsidP="0052782C">
      <w:pPr>
        <w:widowControl/>
        <w:adjustRightInd w:val="0"/>
        <w:ind w:firstLine="360"/>
        <w:jc w:val="both"/>
        <w:rPr>
          <w:color w:val="000000"/>
          <w:sz w:val="24"/>
          <w:szCs w:val="24"/>
          <w:lang w:val="sr-Cyrl-RS"/>
        </w:rPr>
      </w:pPr>
      <w:r w:rsidRPr="00300323">
        <w:rPr>
          <w:color w:val="000000"/>
          <w:sz w:val="24"/>
          <w:szCs w:val="24"/>
          <w:lang w:val="sr-Cyrl-RS"/>
        </w:rPr>
        <w:t xml:space="preserve">(2) Новчаном казном у износу од 200,00 КМ до 600,00 КМ казниће се и физичко лице које изврши прекршај из става 1. овог члана. </w:t>
      </w:r>
    </w:p>
    <w:p w:rsidR="0052782C" w:rsidRPr="00300323" w:rsidRDefault="0052782C" w:rsidP="0052782C">
      <w:pPr>
        <w:widowControl/>
        <w:adjustRightInd w:val="0"/>
        <w:rPr>
          <w:b/>
          <w:bCs/>
          <w:color w:val="000000"/>
          <w:sz w:val="24"/>
          <w:szCs w:val="24"/>
          <w:lang w:val="sr-Cyrl-RS"/>
        </w:rPr>
      </w:pPr>
    </w:p>
    <w:p w:rsidR="0052782C" w:rsidRPr="00300323" w:rsidRDefault="00172FFC" w:rsidP="0052782C">
      <w:pPr>
        <w:widowControl/>
        <w:adjustRightInd w:val="0"/>
        <w:jc w:val="center"/>
        <w:rPr>
          <w:color w:val="000000"/>
          <w:sz w:val="24"/>
          <w:szCs w:val="24"/>
          <w:lang w:val="sr-Cyrl-RS"/>
        </w:rPr>
      </w:pPr>
      <w:r w:rsidRPr="00300323">
        <w:rPr>
          <w:color w:val="000000"/>
          <w:sz w:val="24"/>
          <w:szCs w:val="24"/>
          <w:lang w:val="sr-Cyrl-RS"/>
        </w:rPr>
        <w:lastRenderedPageBreak/>
        <w:t>Члан 14</w:t>
      </w:r>
      <w:r w:rsidR="0052782C" w:rsidRPr="00300323">
        <w:rPr>
          <w:color w:val="000000"/>
          <w:sz w:val="24"/>
          <w:szCs w:val="24"/>
          <w:lang w:val="sr-Cyrl-RS"/>
        </w:rPr>
        <w:t>.</w:t>
      </w:r>
    </w:p>
    <w:p w:rsidR="0052782C" w:rsidRPr="00300323" w:rsidRDefault="0052782C" w:rsidP="0052782C">
      <w:pPr>
        <w:widowControl/>
        <w:adjustRightInd w:val="0"/>
        <w:jc w:val="center"/>
        <w:rPr>
          <w:color w:val="000000"/>
          <w:sz w:val="24"/>
          <w:szCs w:val="24"/>
          <w:lang w:val="sr-Cyrl-RS"/>
        </w:rPr>
      </w:pPr>
    </w:p>
    <w:p w:rsidR="0052782C" w:rsidRPr="00300323" w:rsidRDefault="0052782C" w:rsidP="00BC4195">
      <w:pPr>
        <w:widowControl/>
        <w:adjustRightInd w:val="0"/>
        <w:ind w:firstLine="360"/>
        <w:jc w:val="both"/>
        <w:rPr>
          <w:color w:val="000000"/>
          <w:sz w:val="24"/>
          <w:szCs w:val="24"/>
          <w:lang w:val="sr-Cyrl-RS"/>
        </w:rPr>
      </w:pPr>
      <w:r w:rsidRPr="00300323">
        <w:rPr>
          <w:color w:val="000000"/>
          <w:sz w:val="24"/>
          <w:szCs w:val="24"/>
          <w:lang w:val="sr-Cyrl-RS"/>
        </w:rPr>
        <w:t>(1)</w:t>
      </w:r>
      <w:r w:rsidRPr="00300323">
        <w:rPr>
          <w:b/>
          <w:bCs/>
          <w:color w:val="000000"/>
          <w:sz w:val="24"/>
          <w:szCs w:val="24"/>
          <w:lang w:val="sr-Cyrl-RS"/>
        </w:rPr>
        <w:t xml:space="preserve"> </w:t>
      </w:r>
      <w:r w:rsidRPr="00300323">
        <w:rPr>
          <w:color w:val="000000"/>
          <w:sz w:val="24"/>
          <w:szCs w:val="24"/>
          <w:lang w:val="sr-Cyrl-RS"/>
        </w:rPr>
        <w:t>Новчаном казном до троструког износа примљених средстава казниће се за прекршај:</w:t>
      </w:r>
    </w:p>
    <w:p w:rsidR="0052782C" w:rsidRPr="00300323" w:rsidRDefault="0052782C" w:rsidP="00BC4195">
      <w:pPr>
        <w:widowControl/>
        <w:adjustRightInd w:val="0"/>
        <w:spacing w:before="120"/>
        <w:jc w:val="both"/>
        <w:rPr>
          <w:sz w:val="24"/>
          <w:szCs w:val="24"/>
          <w:lang w:val="sr-Cyrl-RS"/>
        </w:rPr>
      </w:pPr>
      <w:r w:rsidRPr="00300323">
        <w:rPr>
          <w:color w:val="000000"/>
          <w:sz w:val="24"/>
          <w:szCs w:val="24"/>
          <w:lang w:val="sr-Cyrl-RS"/>
        </w:rPr>
        <w:t xml:space="preserve">  </w:t>
      </w:r>
      <w:r w:rsidR="00AA547E" w:rsidRPr="00300323">
        <w:rPr>
          <w:color w:val="000000"/>
          <w:sz w:val="24"/>
          <w:szCs w:val="24"/>
          <w:lang w:val="sr-Cyrl-RS"/>
        </w:rPr>
        <w:t xml:space="preserve">      </w:t>
      </w:r>
      <w:r w:rsidR="00AA547E" w:rsidRPr="00300323">
        <w:rPr>
          <w:color w:val="000000"/>
          <w:sz w:val="24"/>
          <w:szCs w:val="24"/>
          <w:lang w:val="sr-Latn-BA"/>
        </w:rPr>
        <w:t xml:space="preserve">1) </w:t>
      </w:r>
      <w:r w:rsidRPr="00300323">
        <w:rPr>
          <w:sz w:val="24"/>
          <w:szCs w:val="24"/>
          <w:lang w:val="sr-Cyrl-RS"/>
        </w:rPr>
        <w:t>политичка организација која је добила средства у износу који прелази највећи утврђени годишњи приход из члана 2. став 3</w:t>
      </w:r>
      <w:r w:rsidR="00C101E4" w:rsidRPr="00300323">
        <w:rPr>
          <w:sz w:val="24"/>
          <w:szCs w:val="24"/>
          <w:lang w:val="sr-Cyrl-RS"/>
        </w:rPr>
        <w:t>.</w:t>
      </w:r>
      <w:r w:rsidRPr="00300323">
        <w:rPr>
          <w:sz w:val="24"/>
          <w:szCs w:val="24"/>
          <w:lang w:val="sr-Cyrl-RS"/>
        </w:rPr>
        <w:t xml:space="preserve"> овог закона или прелази највећи утврђени износ добровољних прилога из члана 5. овог закона.</w:t>
      </w:r>
    </w:p>
    <w:p w:rsidR="0052782C" w:rsidRPr="00300323" w:rsidRDefault="00AB45A1" w:rsidP="00BC4195">
      <w:pPr>
        <w:widowControl/>
        <w:tabs>
          <w:tab w:val="left" w:pos="2400"/>
        </w:tabs>
        <w:autoSpaceDE/>
        <w:autoSpaceDN/>
        <w:spacing w:after="160" w:line="259" w:lineRule="auto"/>
        <w:ind w:firstLine="450"/>
        <w:jc w:val="both"/>
        <w:rPr>
          <w:sz w:val="24"/>
          <w:szCs w:val="24"/>
          <w:lang w:val="sr-Cyrl-RS"/>
        </w:rPr>
      </w:pPr>
      <w:r>
        <w:rPr>
          <w:sz w:val="24"/>
          <w:szCs w:val="24"/>
          <w:lang w:val="sr-Cyrl-RS"/>
        </w:rPr>
        <w:t>2) п</w:t>
      </w:r>
      <w:bookmarkStart w:id="0" w:name="_GoBack"/>
      <w:bookmarkEnd w:id="0"/>
      <w:r w:rsidR="0052782C" w:rsidRPr="00300323">
        <w:rPr>
          <w:sz w:val="24"/>
          <w:szCs w:val="24"/>
          <w:lang w:val="sr-Cyrl-RS"/>
        </w:rPr>
        <w:t xml:space="preserve">олитичка организација, листа независних кандидата и кандидат који не пријаве и не уплате у буџет Републике Српске износе добровољних прилога који прелазе висину износа утврђену у члану 5. овог закона, </w:t>
      </w:r>
    </w:p>
    <w:p w:rsidR="0052782C" w:rsidRPr="00300323" w:rsidRDefault="0052782C" w:rsidP="00BC4195">
      <w:pPr>
        <w:widowControl/>
        <w:adjustRightInd w:val="0"/>
        <w:spacing w:before="120"/>
        <w:ind w:firstLine="450"/>
        <w:jc w:val="both"/>
        <w:rPr>
          <w:color w:val="000000"/>
          <w:sz w:val="24"/>
          <w:szCs w:val="24"/>
          <w:lang w:val="sr-Cyrl-RS"/>
        </w:rPr>
      </w:pPr>
      <w:r w:rsidRPr="00300323">
        <w:rPr>
          <w:color w:val="000000"/>
          <w:sz w:val="24"/>
          <w:szCs w:val="24"/>
          <w:lang w:val="sr-Cyrl-RS"/>
        </w:rPr>
        <w:t>(2) Новчаном казном у износу од 200,00 КМ до 600,00 КМ казниће се и физичко лице које изврши прекршај из става 1</w:t>
      </w:r>
      <w:r w:rsidR="00C101E4" w:rsidRPr="00300323">
        <w:rPr>
          <w:color w:val="000000"/>
          <w:sz w:val="24"/>
          <w:szCs w:val="24"/>
          <w:lang w:val="sr-Cyrl-RS"/>
        </w:rPr>
        <w:t>.</w:t>
      </w:r>
      <w:r w:rsidRPr="00300323">
        <w:rPr>
          <w:color w:val="000000"/>
          <w:sz w:val="24"/>
          <w:szCs w:val="24"/>
          <w:lang w:val="sr-Cyrl-RS"/>
        </w:rPr>
        <w:t xml:space="preserve"> овог члана. </w:t>
      </w:r>
    </w:p>
    <w:p w:rsidR="00667C0F" w:rsidRPr="00300323" w:rsidRDefault="00667C0F" w:rsidP="00667C0F">
      <w:pPr>
        <w:spacing w:before="245" w:line="276" w:lineRule="auto"/>
        <w:ind w:left="-225" w:right="3185"/>
        <w:jc w:val="center"/>
        <w:rPr>
          <w:sz w:val="24"/>
          <w:szCs w:val="24"/>
        </w:rPr>
      </w:pPr>
      <w:r w:rsidRPr="00300323">
        <w:rPr>
          <w:sz w:val="24"/>
          <w:szCs w:val="24"/>
          <w:lang w:val="sr-Cyrl-BA"/>
        </w:rPr>
        <w:t xml:space="preserve">                                                        </w:t>
      </w:r>
      <w:r w:rsidR="0051110B" w:rsidRPr="00300323">
        <w:rPr>
          <w:sz w:val="24"/>
          <w:szCs w:val="24"/>
        </w:rPr>
        <w:t xml:space="preserve">Члан </w:t>
      </w:r>
      <w:r w:rsidR="00B24D17" w:rsidRPr="00300323">
        <w:rPr>
          <w:sz w:val="24"/>
          <w:szCs w:val="24"/>
          <w:lang w:val="sr-Cyrl-BA"/>
        </w:rPr>
        <w:t>1</w:t>
      </w:r>
      <w:r w:rsidR="00AA547E" w:rsidRPr="00300323">
        <w:rPr>
          <w:sz w:val="24"/>
          <w:szCs w:val="24"/>
          <w:lang w:val="sr-Latn-BA"/>
        </w:rPr>
        <w:t>5</w:t>
      </w:r>
      <w:r w:rsidRPr="00300323">
        <w:rPr>
          <w:sz w:val="24"/>
          <w:szCs w:val="24"/>
        </w:rPr>
        <w:t>.</w:t>
      </w:r>
    </w:p>
    <w:p w:rsidR="00667C0F" w:rsidRPr="00300323" w:rsidRDefault="00667C0F" w:rsidP="00A77549">
      <w:pPr>
        <w:pStyle w:val="BodyText"/>
        <w:spacing w:before="234"/>
        <w:ind w:right="-46" w:firstLine="604"/>
      </w:pPr>
      <w:r w:rsidRPr="00300323">
        <w:t>Одредбе овог закона</w:t>
      </w:r>
      <w:r w:rsidRPr="00300323">
        <w:rPr>
          <w:lang w:val="sr-Cyrl-BA"/>
        </w:rPr>
        <w:t xml:space="preserve"> које се односе на изворе финансирања </w:t>
      </w:r>
      <w:r w:rsidR="00F6511F" w:rsidRPr="00300323">
        <w:rPr>
          <w:lang w:val="sr-Cyrl-BA"/>
        </w:rPr>
        <w:t xml:space="preserve">и на финасирање  рада посланичких, делегатских, односно одборничких клубова и група, сходно се примјењују </w:t>
      </w:r>
      <w:r w:rsidRPr="00300323">
        <w:rPr>
          <w:lang w:val="sr-Cyrl-BA"/>
        </w:rPr>
        <w:t xml:space="preserve">и </w:t>
      </w:r>
      <w:r w:rsidRPr="00300323">
        <w:t>на листе независних кандидата и независне кандидате.</w:t>
      </w:r>
    </w:p>
    <w:p w:rsidR="00F51C14" w:rsidRPr="00300323" w:rsidRDefault="00F51C14" w:rsidP="00F51C14">
      <w:pPr>
        <w:tabs>
          <w:tab w:val="left" w:pos="467"/>
        </w:tabs>
        <w:spacing w:before="241" w:line="276" w:lineRule="auto"/>
        <w:ind w:right="3185"/>
        <w:jc w:val="center"/>
        <w:rPr>
          <w:sz w:val="24"/>
          <w:szCs w:val="24"/>
        </w:rPr>
      </w:pPr>
      <w:r w:rsidRPr="00300323">
        <w:rPr>
          <w:sz w:val="24"/>
          <w:szCs w:val="24"/>
          <w:lang w:val="sr-Cyrl-BA"/>
        </w:rPr>
        <w:t xml:space="preserve">                                                       </w:t>
      </w:r>
      <w:r w:rsidRPr="00300323">
        <w:rPr>
          <w:sz w:val="24"/>
          <w:szCs w:val="24"/>
        </w:rPr>
        <w:t xml:space="preserve">Члан </w:t>
      </w:r>
      <w:r w:rsidR="00AA547E" w:rsidRPr="00300323">
        <w:rPr>
          <w:sz w:val="24"/>
          <w:szCs w:val="24"/>
          <w:lang w:val="sr-Cyrl-BA"/>
        </w:rPr>
        <w:t>16</w:t>
      </w:r>
      <w:r w:rsidR="00D420A0" w:rsidRPr="00300323">
        <w:rPr>
          <w:sz w:val="24"/>
          <w:szCs w:val="24"/>
        </w:rPr>
        <w:t>.</w:t>
      </w:r>
    </w:p>
    <w:p w:rsidR="00094BCB" w:rsidRPr="00300323" w:rsidRDefault="00D420A0" w:rsidP="000351B5">
      <w:pPr>
        <w:pStyle w:val="BodyText"/>
        <w:spacing w:before="234"/>
        <w:ind w:firstLine="604"/>
      </w:pPr>
      <w:r w:rsidRPr="00300323">
        <w:t>Ступањем</w:t>
      </w:r>
      <w:r w:rsidRPr="00300323">
        <w:rPr>
          <w:spacing w:val="40"/>
        </w:rPr>
        <w:t xml:space="preserve"> </w:t>
      </w:r>
      <w:r w:rsidRPr="00300323">
        <w:t>на</w:t>
      </w:r>
      <w:r w:rsidRPr="00300323">
        <w:rPr>
          <w:spacing w:val="40"/>
        </w:rPr>
        <w:t xml:space="preserve"> </w:t>
      </w:r>
      <w:r w:rsidRPr="00300323">
        <w:t>снагу</w:t>
      </w:r>
      <w:r w:rsidRPr="00300323">
        <w:rPr>
          <w:spacing w:val="40"/>
        </w:rPr>
        <w:t xml:space="preserve"> </w:t>
      </w:r>
      <w:r w:rsidRPr="00300323">
        <w:t>овог</w:t>
      </w:r>
      <w:r w:rsidRPr="00300323">
        <w:rPr>
          <w:spacing w:val="40"/>
        </w:rPr>
        <w:t xml:space="preserve"> </w:t>
      </w:r>
      <w:r w:rsidRPr="00300323">
        <w:t>закона</w:t>
      </w:r>
      <w:r w:rsidRPr="00300323">
        <w:rPr>
          <w:spacing w:val="40"/>
        </w:rPr>
        <w:t xml:space="preserve"> </w:t>
      </w:r>
      <w:r w:rsidRPr="00300323">
        <w:t>престаје</w:t>
      </w:r>
      <w:r w:rsidRPr="00300323">
        <w:rPr>
          <w:spacing w:val="40"/>
        </w:rPr>
        <w:t xml:space="preserve"> </w:t>
      </w:r>
      <w:r w:rsidR="00B5660E" w:rsidRPr="00300323">
        <w:t>да важи</w:t>
      </w:r>
      <w:r w:rsidRPr="00300323">
        <w:rPr>
          <w:spacing w:val="40"/>
        </w:rPr>
        <w:t xml:space="preserve"> </w:t>
      </w:r>
      <w:r w:rsidRPr="00300323">
        <w:t>Закон</w:t>
      </w:r>
      <w:r w:rsidRPr="00300323">
        <w:rPr>
          <w:spacing w:val="40"/>
        </w:rPr>
        <w:t xml:space="preserve"> </w:t>
      </w:r>
      <w:r w:rsidRPr="00300323">
        <w:t>о</w:t>
      </w:r>
      <w:r w:rsidRPr="00300323">
        <w:rPr>
          <w:spacing w:val="40"/>
        </w:rPr>
        <w:t xml:space="preserve"> </w:t>
      </w:r>
      <w:r w:rsidRPr="00300323">
        <w:t>финансирању</w:t>
      </w:r>
      <w:r w:rsidRPr="00300323">
        <w:rPr>
          <w:spacing w:val="40"/>
        </w:rPr>
        <w:t xml:space="preserve"> </w:t>
      </w:r>
      <w:r w:rsidRPr="00300323">
        <w:t>политичких</w:t>
      </w:r>
      <w:r w:rsidRPr="00300323">
        <w:rPr>
          <w:spacing w:val="40"/>
        </w:rPr>
        <w:t xml:space="preserve"> </w:t>
      </w:r>
      <w:r w:rsidRPr="00300323">
        <w:t xml:space="preserve">странака </w:t>
      </w:r>
      <w:r w:rsidR="00F51C14" w:rsidRPr="00300323">
        <w:rPr>
          <w:lang w:val="sr-Cyrl-BA"/>
        </w:rPr>
        <w:t xml:space="preserve">из буџета Републике, града и општине </w:t>
      </w:r>
      <w:r w:rsidR="00F51C14" w:rsidRPr="00300323">
        <w:t>(</w:t>
      </w:r>
      <w:r w:rsidR="00F51C14" w:rsidRPr="00300323">
        <w:rPr>
          <w:lang w:val="sr-Cyrl-BA"/>
        </w:rPr>
        <w:t>„</w:t>
      </w:r>
      <w:r w:rsidRPr="00300323">
        <w:t xml:space="preserve">Службени гласник </w:t>
      </w:r>
      <w:r w:rsidR="00F51C14" w:rsidRPr="00300323">
        <w:rPr>
          <w:lang w:val="sr-Cyrl-BA"/>
        </w:rPr>
        <w:t>Републике Српске</w:t>
      </w:r>
      <w:r w:rsidRPr="00300323">
        <w:t xml:space="preserve">", </w:t>
      </w:r>
      <w:r w:rsidR="00B5660E" w:rsidRPr="00300323">
        <w:rPr>
          <w:lang w:val="sr-Cyrl-BA"/>
        </w:rPr>
        <w:t xml:space="preserve"> </w:t>
      </w:r>
      <w:r w:rsidRPr="00300323">
        <w:t>бр</w:t>
      </w:r>
      <w:r w:rsidR="00F51C14" w:rsidRPr="00300323">
        <w:rPr>
          <w:lang w:val="sr-Cyrl-BA"/>
        </w:rPr>
        <w:t>ој</w:t>
      </w:r>
      <w:r w:rsidR="00B5660E" w:rsidRPr="00300323">
        <w:t xml:space="preserve"> </w:t>
      </w:r>
      <w:r w:rsidRPr="00300323">
        <w:t xml:space="preserve"> </w:t>
      </w:r>
      <w:r w:rsidR="00F51C14" w:rsidRPr="00300323">
        <w:rPr>
          <w:lang w:val="sr-Cyrl-BA"/>
        </w:rPr>
        <w:t>65/08</w:t>
      </w:r>
      <w:r w:rsidRPr="00300323">
        <w:t>).</w:t>
      </w:r>
    </w:p>
    <w:p w:rsidR="00094BCB" w:rsidRPr="00300323" w:rsidRDefault="00D420A0">
      <w:pPr>
        <w:spacing w:before="240" w:line="276" w:lineRule="auto"/>
        <w:ind w:left="3623" w:right="3606" w:firstLine="602"/>
        <w:rPr>
          <w:sz w:val="24"/>
          <w:szCs w:val="24"/>
        </w:rPr>
      </w:pPr>
      <w:r w:rsidRPr="00300323">
        <w:rPr>
          <w:sz w:val="24"/>
          <w:szCs w:val="24"/>
        </w:rPr>
        <w:t xml:space="preserve">Члан </w:t>
      </w:r>
      <w:r w:rsidR="00AA547E" w:rsidRPr="00300323">
        <w:rPr>
          <w:sz w:val="24"/>
          <w:szCs w:val="24"/>
          <w:lang w:val="sr-Cyrl-BA"/>
        </w:rPr>
        <w:t>17</w:t>
      </w:r>
      <w:r w:rsidRPr="00300323">
        <w:rPr>
          <w:sz w:val="24"/>
          <w:szCs w:val="24"/>
        </w:rPr>
        <w:t xml:space="preserve">. </w:t>
      </w:r>
    </w:p>
    <w:p w:rsidR="00094BCB" w:rsidRPr="00300323" w:rsidRDefault="00D420A0" w:rsidP="008E4B46">
      <w:pPr>
        <w:pStyle w:val="BodyText"/>
        <w:spacing w:before="235"/>
        <w:ind w:firstLine="604"/>
      </w:pPr>
      <w:r w:rsidRPr="00300323">
        <w:t>Овај</w:t>
      </w:r>
      <w:r w:rsidRPr="00300323">
        <w:rPr>
          <w:spacing w:val="-3"/>
        </w:rPr>
        <w:t xml:space="preserve"> </w:t>
      </w:r>
      <w:r w:rsidRPr="00300323">
        <w:t>закон ступа</w:t>
      </w:r>
      <w:r w:rsidRPr="00300323">
        <w:rPr>
          <w:spacing w:val="-1"/>
        </w:rPr>
        <w:t xml:space="preserve"> </w:t>
      </w:r>
      <w:r w:rsidRPr="00300323">
        <w:t>на</w:t>
      </w:r>
      <w:r w:rsidRPr="00300323">
        <w:rPr>
          <w:spacing w:val="-2"/>
        </w:rPr>
        <w:t xml:space="preserve"> </w:t>
      </w:r>
      <w:r w:rsidRPr="00300323">
        <w:t xml:space="preserve">снагу </w:t>
      </w:r>
      <w:r w:rsidR="00F51C14" w:rsidRPr="00300323">
        <w:rPr>
          <w:lang w:val="sr-Cyrl-BA"/>
        </w:rPr>
        <w:t>наредног</w:t>
      </w:r>
      <w:r w:rsidRPr="00300323">
        <w:rPr>
          <w:spacing w:val="-3"/>
        </w:rPr>
        <w:t xml:space="preserve"> </w:t>
      </w:r>
      <w:r w:rsidRPr="00300323">
        <w:t>дана</w:t>
      </w:r>
      <w:r w:rsidRPr="00300323">
        <w:rPr>
          <w:spacing w:val="-2"/>
        </w:rPr>
        <w:t xml:space="preserve"> </w:t>
      </w:r>
      <w:r w:rsidRPr="00300323">
        <w:t>од дана</w:t>
      </w:r>
      <w:r w:rsidRPr="00300323">
        <w:rPr>
          <w:spacing w:val="-1"/>
        </w:rPr>
        <w:t xml:space="preserve"> </w:t>
      </w:r>
      <w:r w:rsidRPr="00300323">
        <w:t>објављивања</w:t>
      </w:r>
      <w:r w:rsidRPr="00300323">
        <w:rPr>
          <w:spacing w:val="-1"/>
        </w:rPr>
        <w:t xml:space="preserve"> </w:t>
      </w:r>
      <w:r w:rsidRPr="00300323">
        <w:t>у "Службеном гласнику</w:t>
      </w:r>
      <w:r w:rsidRPr="00300323">
        <w:rPr>
          <w:spacing w:val="2"/>
        </w:rPr>
        <w:t xml:space="preserve"> </w:t>
      </w:r>
      <w:r w:rsidR="00F51C14" w:rsidRPr="00300323">
        <w:rPr>
          <w:spacing w:val="-2"/>
          <w:lang w:val="sr-Cyrl-BA"/>
        </w:rPr>
        <w:t>Републике Српске</w:t>
      </w:r>
      <w:r w:rsidRPr="00300323">
        <w:rPr>
          <w:spacing w:val="-2"/>
        </w:rPr>
        <w:t>".</w:t>
      </w:r>
    </w:p>
    <w:p w:rsidR="00B94CD6" w:rsidRPr="00300323" w:rsidRDefault="00B94CD6" w:rsidP="00B94CD6">
      <w:pPr>
        <w:rPr>
          <w:b/>
          <w:sz w:val="24"/>
          <w:szCs w:val="24"/>
        </w:rPr>
      </w:pPr>
    </w:p>
    <w:p w:rsidR="00B94CD6" w:rsidRPr="00300323" w:rsidRDefault="00B94CD6" w:rsidP="00B94CD6">
      <w:pPr>
        <w:rPr>
          <w:b/>
          <w:sz w:val="24"/>
          <w:szCs w:val="24"/>
        </w:rPr>
      </w:pPr>
    </w:p>
    <w:p w:rsidR="00B94CD6" w:rsidRPr="00300323" w:rsidRDefault="00B94CD6" w:rsidP="00300323">
      <w:pPr>
        <w:ind w:left="6480"/>
        <w:rPr>
          <w:sz w:val="24"/>
          <w:szCs w:val="24"/>
          <w:lang w:val="sr-Cyrl-BA"/>
        </w:rPr>
      </w:pPr>
      <w:r w:rsidRPr="00300323">
        <w:rPr>
          <w:sz w:val="24"/>
          <w:szCs w:val="24"/>
          <w:lang w:val="sr-Cyrl-BA"/>
        </w:rPr>
        <w:t xml:space="preserve">                                                                                                       </w:t>
      </w:r>
      <w:r w:rsidR="00445B8E" w:rsidRPr="00300323">
        <w:rPr>
          <w:sz w:val="24"/>
          <w:szCs w:val="24"/>
          <w:lang w:val="sr-Cyrl-BA"/>
        </w:rPr>
        <w:t xml:space="preserve">       </w:t>
      </w:r>
      <w:r w:rsidRPr="00300323">
        <w:rPr>
          <w:sz w:val="24"/>
          <w:szCs w:val="24"/>
          <w:lang w:val="sr-Cyrl-BA"/>
        </w:rPr>
        <w:t xml:space="preserve">  </w:t>
      </w:r>
      <w:r w:rsidR="00445B8E" w:rsidRPr="00300323">
        <w:rPr>
          <w:sz w:val="24"/>
          <w:szCs w:val="24"/>
          <w:lang w:val="sr-Cyrl-BA"/>
        </w:rPr>
        <w:t xml:space="preserve"> </w:t>
      </w:r>
      <w:r w:rsidRPr="00300323">
        <w:rPr>
          <w:sz w:val="24"/>
          <w:szCs w:val="24"/>
          <w:lang w:val="sr-Latn-RS"/>
        </w:rPr>
        <w:t xml:space="preserve">  </w:t>
      </w:r>
      <w:r w:rsidRPr="00300323">
        <w:rPr>
          <w:sz w:val="24"/>
          <w:szCs w:val="24"/>
          <w:lang w:val="sr-Cyrl-BA"/>
        </w:rPr>
        <w:t xml:space="preserve">ПРЕДСЈЕДНИК   </w:t>
      </w:r>
    </w:p>
    <w:p w:rsidR="00300323" w:rsidRPr="00300323" w:rsidRDefault="00300323" w:rsidP="00B94CD6">
      <w:pPr>
        <w:rPr>
          <w:sz w:val="24"/>
          <w:szCs w:val="24"/>
          <w:lang w:val="sr-Latn-BA"/>
        </w:rPr>
      </w:pPr>
      <w:r>
        <w:rPr>
          <w:sz w:val="24"/>
          <w:szCs w:val="24"/>
          <w:lang w:val="sr-Cyrl-BA"/>
        </w:rPr>
        <w:t>Број:</w:t>
      </w:r>
    </w:p>
    <w:p w:rsidR="00B94CD6" w:rsidRPr="00300323" w:rsidRDefault="00B94CD6" w:rsidP="00B94CD6">
      <w:pPr>
        <w:rPr>
          <w:sz w:val="24"/>
          <w:szCs w:val="24"/>
          <w:lang w:val="sr-Cyrl-BA"/>
        </w:rPr>
      </w:pPr>
      <w:r w:rsidRPr="00300323">
        <w:rPr>
          <w:sz w:val="24"/>
          <w:szCs w:val="24"/>
          <w:lang w:val="sr-Cyrl-BA"/>
        </w:rPr>
        <w:t>Датум:</w:t>
      </w:r>
      <w:r w:rsidRPr="00300323">
        <w:rPr>
          <w:sz w:val="24"/>
          <w:szCs w:val="24"/>
          <w:lang w:val="sr-Cyrl-BA"/>
        </w:rPr>
        <w:tab/>
      </w:r>
      <w:r w:rsidRPr="00300323">
        <w:rPr>
          <w:sz w:val="24"/>
          <w:szCs w:val="24"/>
          <w:lang w:val="sr-Cyrl-BA"/>
        </w:rPr>
        <w:tab/>
      </w:r>
      <w:r w:rsidRPr="00300323">
        <w:rPr>
          <w:sz w:val="24"/>
          <w:szCs w:val="24"/>
          <w:lang w:val="sr-Cyrl-BA"/>
        </w:rPr>
        <w:tab/>
      </w:r>
      <w:r w:rsidRPr="00300323">
        <w:rPr>
          <w:sz w:val="24"/>
          <w:szCs w:val="24"/>
          <w:lang w:val="sr-Cyrl-BA"/>
        </w:rPr>
        <w:tab/>
      </w:r>
      <w:r w:rsidRPr="00300323">
        <w:rPr>
          <w:sz w:val="24"/>
          <w:szCs w:val="24"/>
          <w:lang w:val="sr-Cyrl-BA"/>
        </w:rPr>
        <w:tab/>
      </w:r>
      <w:r w:rsidRPr="00300323">
        <w:rPr>
          <w:sz w:val="24"/>
          <w:szCs w:val="24"/>
          <w:lang w:val="sr-Cyrl-BA"/>
        </w:rPr>
        <w:tab/>
      </w:r>
      <w:r w:rsidRPr="00300323">
        <w:rPr>
          <w:sz w:val="24"/>
          <w:szCs w:val="24"/>
          <w:lang w:val="sr-Cyrl-BA"/>
        </w:rPr>
        <w:tab/>
      </w:r>
      <w:r w:rsidRPr="00300323">
        <w:rPr>
          <w:sz w:val="24"/>
          <w:szCs w:val="24"/>
          <w:lang w:val="sr-Cyrl-BA"/>
        </w:rPr>
        <w:tab/>
        <w:t xml:space="preserve"> НАРОДНЕ СКУПШТИНЕ</w:t>
      </w:r>
    </w:p>
    <w:p w:rsidR="00B94CD6" w:rsidRPr="00300323" w:rsidRDefault="00B94CD6" w:rsidP="00B94CD6">
      <w:pPr>
        <w:rPr>
          <w:sz w:val="24"/>
          <w:szCs w:val="24"/>
          <w:lang w:val="sr-Cyrl-BA"/>
        </w:rPr>
      </w:pPr>
    </w:p>
    <w:p w:rsidR="00B94CD6" w:rsidRPr="00300323" w:rsidRDefault="00B94CD6" w:rsidP="00B94CD6">
      <w:pPr>
        <w:rPr>
          <w:sz w:val="24"/>
          <w:szCs w:val="24"/>
          <w:lang w:val="sr-Cyrl-BA"/>
        </w:rPr>
      </w:pPr>
      <w:r w:rsidRPr="00300323">
        <w:rPr>
          <w:sz w:val="24"/>
          <w:szCs w:val="24"/>
          <w:lang w:val="sr-Cyrl-BA"/>
        </w:rPr>
        <w:t xml:space="preserve">                                                                                   </w:t>
      </w:r>
      <w:r w:rsidR="00300323">
        <w:rPr>
          <w:sz w:val="24"/>
          <w:szCs w:val="24"/>
          <w:lang w:val="sr-Cyrl-BA"/>
        </w:rPr>
        <w:t xml:space="preserve">                   </w:t>
      </w:r>
      <w:r w:rsidR="00445B8E" w:rsidRPr="00300323">
        <w:rPr>
          <w:sz w:val="24"/>
          <w:szCs w:val="24"/>
          <w:lang w:val="sr-Cyrl-BA"/>
        </w:rPr>
        <w:t xml:space="preserve"> </w:t>
      </w:r>
      <w:r w:rsidRPr="00300323">
        <w:rPr>
          <w:sz w:val="24"/>
          <w:szCs w:val="24"/>
          <w:lang w:val="sr-Cyrl-BA"/>
        </w:rPr>
        <w:t>Др Ненад Стевандић</w:t>
      </w:r>
    </w:p>
    <w:p w:rsidR="00B94CD6" w:rsidRPr="00300323" w:rsidRDefault="00B94CD6" w:rsidP="00B94CD6">
      <w:pPr>
        <w:rPr>
          <w:b/>
          <w:sz w:val="24"/>
          <w:szCs w:val="24"/>
        </w:rPr>
      </w:pPr>
    </w:p>
    <w:p w:rsidR="0052782C" w:rsidRPr="00300323" w:rsidRDefault="0052782C" w:rsidP="00B94CD6">
      <w:pPr>
        <w:rPr>
          <w:b/>
          <w:sz w:val="24"/>
          <w:szCs w:val="24"/>
        </w:rPr>
      </w:pPr>
    </w:p>
    <w:p w:rsidR="0052782C" w:rsidRDefault="0052782C" w:rsidP="00B94CD6">
      <w:pPr>
        <w:rPr>
          <w:b/>
          <w:sz w:val="24"/>
          <w:szCs w:val="24"/>
        </w:rPr>
      </w:pPr>
    </w:p>
    <w:p w:rsidR="00300323" w:rsidRDefault="00300323" w:rsidP="00B94CD6">
      <w:pPr>
        <w:rPr>
          <w:b/>
          <w:sz w:val="24"/>
          <w:szCs w:val="24"/>
        </w:rPr>
      </w:pPr>
    </w:p>
    <w:p w:rsidR="00300323" w:rsidRDefault="00300323" w:rsidP="00B94CD6">
      <w:pPr>
        <w:rPr>
          <w:b/>
          <w:sz w:val="24"/>
          <w:szCs w:val="24"/>
        </w:rPr>
      </w:pPr>
    </w:p>
    <w:p w:rsidR="00300323" w:rsidRDefault="00300323" w:rsidP="00B94CD6">
      <w:pPr>
        <w:rPr>
          <w:b/>
          <w:sz w:val="24"/>
          <w:szCs w:val="24"/>
        </w:rPr>
      </w:pPr>
    </w:p>
    <w:p w:rsidR="00300323" w:rsidRDefault="00300323" w:rsidP="00B94CD6">
      <w:pPr>
        <w:rPr>
          <w:b/>
          <w:sz w:val="24"/>
          <w:szCs w:val="24"/>
        </w:rPr>
      </w:pPr>
    </w:p>
    <w:p w:rsidR="00300323" w:rsidRDefault="00300323" w:rsidP="00B94CD6">
      <w:pPr>
        <w:rPr>
          <w:b/>
          <w:sz w:val="24"/>
          <w:szCs w:val="24"/>
        </w:rPr>
      </w:pPr>
    </w:p>
    <w:p w:rsidR="00300323" w:rsidRDefault="00300323" w:rsidP="00B94CD6">
      <w:pPr>
        <w:rPr>
          <w:b/>
          <w:sz w:val="24"/>
          <w:szCs w:val="24"/>
        </w:rPr>
      </w:pPr>
    </w:p>
    <w:p w:rsidR="00300323" w:rsidRDefault="00300323" w:rsidP="00B94CD6">
      <w:pPr>
        <w:rPr>
          <w:b/>
          <w:sz w:val="24"/>
          <w:szCs w:val="24"/>
        </w:rPr>
      </w:pPr>
    </w:p>
    <w:p w:rsidR="00300323" w:rsidRDefault="00300323" w:rsidP="00B94CD6">
      <w:pPr>
        <w:rPr>
          <w:b/>
          <w:sz w:val="24"/>
          <w:szCs w:val="24"/>
        </w:rPr>
      </w:pPr>
    </w:p>
    <w:p w:rsidR="00300323" w:rsidRDefault="00300323" w:rsidP="00B94CD6">
      <w:pPr>
        <w:rPr>
          <w:b/>
          <w:sz w:val="24"/>
          <w:szCs w:val="24"/>
        </w:rPr>
      </w:pPr>
    </w:p>
    <w:p w:rsidR="00300323" w:rsidRPr="00300323" w:rsidRDefault="00300323" w:rsidP="00B94CD6">
      <w:pPr>
        <w:rPr>
          <w:b/>
          <w:sz w:val="24"/>
          <w:szCs w:val="24"/>
        </w:rPr>
      </w:pPr>
    </w:p>
    <w:p w:rsidR="0052782C" w:rsidRPr="00300323" w:rsidRDefault="0052782C" w:rsidP="00B94CD6">
      <w:pPr>
        <w:rPr>
          <w:b/>
          <w:sz w:val="24"/>
          <w:szCs w:val="24"/>
        </w:rPr>
      </w:pPr>
    </w:p>
    <w:p w:rsidR="0091020F" w:rsidRPr="00300323" w:rsidRDefault="004E54CE" w:rsidP="0091020F">
      <w:pPr>
        <w:pStyle w:val="BodyText"/>
        <w:spacing w:before="48"/>
        <w:ind w:left="0"/>
        <w:jc w:val="center"/>
        <w:rPr>
          <w:b/>
          <w:lang w:val="sr-Cyrl-BA"/>
        </w:rPr>
      </w:pPr>
      <w:r w:rsidRPr="00300323">
        <w:rPr>
          <w:b/>
          <w:lang w:val="sr-Cyrl-BA"/>
        </w:rPr>
        <w:lastRenderedPageBreak/>
        <w:t>О</w:t>
      </w:r>
      <w:r w:rsidR="0091020F" w:rsidRPr="00300323">
        <w:rPr>
          <w:b/>
          <w:lang w:val="sr-Cyrl-BA"/>
        </w:rPr>
        <w:t xml:space="preserve"> Б Р А З Л О Ж Е Њ Е</w:t>
      </w:r>
    </w:p>
    <w:p w:rsidR="00C97F39" w:rsidRPr="00300323" w:rsidRDefault="00C97F39" w:rsidP="0091020F">
      <w:pPr>
        <w:pStyle w:val="BodyText"/>
        <w:spacing w:before="48"/>
        <w:ind w:left="0"/>
        <w:jc w:val="center"/>
        <w:rPr>
          <w:b/>
          <w:lang w:val="sr-Cyrl-BA"/>
        </w:rPr>
      </w:pPr>
      <w:r w:rsidRPr="00300323">
        <w:rPr>
          <w:b/>
          <w:lang w:val="sr-Cyrl-BA"/>
        </w:rPr>
        <w:t>ПРИЈЕДЛОГА ЗАКОНА  О ФИНАНСИРАЊУ ПОЛИТИЧКИХ ОРГАНИЗАЦИЈА</w:t>
      </w:r>
    </w:p>
    <w:p w:rsidR="00FD7C35" w:rsidRPr="00300323" w:rsidRDefault="00FD7C35" w:rsidP="0091020F">
      <w:pPr>
        <w:pStyle w:val="BodyText"/>
        <w:spacing w:before="48"/>
        <w:ind w:left="0"/>
        <w:jc w:val="center"/>
        <w:rPr>
          <w:b/>
          <w:lang w:val="sr-Cyrl-BA"/>
        </w:rPr>
      </w:pPr>
    </w:p>
    <w:p w:rsidR="0091020F" w:rsidRDefault="0091020F" w:rsidP="0091020F">
      <w:pPr>
        <w:pStyle w:val="BodyText"/>
        <w:spacing w:before="48"/>
        <w:ind w:left="0"/>
        <w:jc w:val="center"/>
        <w:rPr>
          <w:b/>
          <w:lang w:val="sr-Cyrl-BA"/>
        </w:rPr>
      </w:pPr>
    </w:p>
    <w:p w:rsidR="00300323" w:rsidRPr="00300323" w:rsidRDefault="00300323" w:rsidP="0091020F">
      <w:pPr>
        <w:pStyle w:val="BodyText"/>
        <w:spacing w:before="48"/>
        <w:ind w:left="0"/>
        <w:jc w:val="center"/>
        <w:rPr>
          <w:b/>
          <w:lang w:val="sr-Cyrl-BA"/>
        </w:rPr>
      </w:pPr>
    </w:p>
    <w:p w:rsidR="0091020F" w:rsidRPr="00300323" w:rsidRDefault="0091020F" w:rsidP="0091020F">
      <w:pPr>
        <w:rPr>
          <w:b/>
          <w:sz w:val="24"/>
          <w:szCs w:val="24"/>
          <w:lang w:val="sr-Latn-BA"/>
        </w:rPr>
      </w:pPr>
      <w:r w:rsidRPr="00300323">
        <w:rPr>
          <w:b/>
          <w:sz w:val="24"/>
          <w:szCs w:val="24"/>
          <w:lang w:val="sr-Latn-BA"/>
        </w:rPr>
        <w:t>I  УСТАВНИ ОСНОВ</w:t>
      </w:r>
    </w:p>
    <w:p w:rsidR="0091020F" w:rsidRPr="00300323" w:rsidRDefault="0091020F" w:rsidP="0091020F">
      <w:pPr>
        <w:tabs>
          <w:tab w:val="left" w:pos="0"/>
          <w:tab w:val="left" w:pos="990"/>
        </w:tabs>
        <w:adjustRightInd w:val="0"/>
        <w:jc w:val="both"/>
        <w:rPr>
          <w:sz w:val="24"/>
          <w:szCs w:val="24"/>
          <w:lang w:val="sr-Latn-BA"/>
        </w:rPr>
      </w:pPr>
    </w:p>
    <w:p w:rsidR="0091020F" w:rsidRPr="00300323" w:rsidRDefault="0091020F" w:rsidP="0091020F">
      <w:pPr>
        <w:adjustRightInd w:val="0"/>
        <w:jc w:val="both"/>
        <w:rPr>
          <w:sz w:val="24"/>
          <w:szCs w:val="24"/>
          <w:lang w:val="sr-Cyrl-CS"/>
        </w:rPr>
      </w:pPr>
      <w:r w:rsidRPr="00300323">
        <w:rPr>
          <w:sz w:val="24"/>
          <w:szCs w:val="24"/>
          <w:lang w:val="sr-Latn-BA"/>
        </w:rPr>
        <w:tab/>
        <w:t xml:space="preserve">Уставни основ за доношење Закона о </w:t>
      </w:r>
      <w:r w:rsidRPr="00300323">
        <w:rPr>
          <w:sz w:val="24"/>
          <w:szCs w:val="24"/>
          <w:lang w:val="sr-Cyrl-BA"/>
        </w:rPr>
        <w:t>финансир</w:t>
      </w:r>
      <w:r w:rsidR="00B94CD6" w:rsidRPr="00300323">
        <w:rPr>
          <w:sz w:val="24"/>
          <w:szCs w:val="24"/>
          <w:lang w:val="sr-Cyrl-BA"/>
        </w:rPr>
        <w:t xml:space="preserve">ању политичких организација </w:t>
      </w:r>
      <w:r w:rsidRPr="00300323">
        <w:rPr>
          <w:sz w:val="24"/>
          <w:szCs w:val="24"/>
          <w:lang w:val="sr-Latn-BA"/>
        </w:rPr>
        <w:t xml:space="preserve"> садржан је </w:t>
      </w:r>
      <w:r w:rsidRPr="00300323">
        <w:rPr>
          <w:sz w:val="24"/>
          <w:szCs w:val="24"/>
          <w:lang w:val="sr-Cyrl-BA"/>
        </w:rPr>
        <w:t xml:space="preserve">у члану 5. ал. </w:t>
      </w:r>
      <w:r w:rsidRPr="00300323">
        <w:rPr>
          <w:sz w:val="24"/>
          <w:szCs w:val="24"/>
          <w:lang w:val="sr-Latn-BA"/>
        </w:rPr>
        <w:t xml:space="preserve">6. </w:t>
      </w:r>
      <w:r w:rsidRPr="00300323">
        <w:rPr>
          <w:sz w:val="24"/>
          <w:szCs w:val="24"/>
          <w:lang w:val="sr-Cyrl-BA"/>
        </w:rPr>
        <w:t>и</w:t>
      </w:r>
      <w:r w:rsidRPr="00300323">
        <w:rPr>
          <w:sz w:val="24"/>
          <w:szCs w:val="24"/>
          <w:lang w:val="sr-Latn-BA"/>
        </w:rPr>
        <w:t xml:space="preserve"> 7.</w:t>
      </w:r>
      <w:r w:rsidRPr="00300323">
        <w:rPr>
          <w:sz w:val="24"/>
          <w:szCs w:val="24"/>
          <w:lang w:val="sr-Cyrl-BA"/>
        </w:rPr>
        <w:t xml:space="preserve"> Устава Републике Српске, којима је утврђено да се уставно уређење Републике Српске темељи на вишестраначком систему, парламентарно</w:t>
      </w:r>
      <w:r w:rsidR="0051110B" w:rsidRPr="00300323">
        <w:rPr>
          <w:sz w:val="24"/>
          <w:szCs w:val="24"/>
          <w:lang w:val="sr-Cyrl-BA"/>
        </w:rPr>
        <w:t>ј демократији и подјели власти,</w:t>
      </w:r>
      <w:r w:rsidRPr="00300323">
        <w:rPr>
          <w:sz w:val="24"/>
          <w:szCs w:val="24"/>
          <w:lang w:val="sr-Cyrl-BA"/>
        </w:rPr>
        <w:t xml:space="preserve"> у члану 31. став 1. Устава, којим је загарантована слобода политичког организовања </w:t>
      </w:r>
      <w:r w:rsidR="0051110B" w:rsidRPr="00300323">
        <w:rPr>
          <w:sz w:val="24"/>
          <w:szCs w:val="24"/>
          <w:lang w:val="sr-Cyrl-BA"/>
        </w:rPr>
        <w:t xml:space="preserve">и дјеловања у складу са законом, као и </w:t>
      </w:r>
      <w:r w:rsidR="00AA2B81" w:rsidRPr="00300323">
        <w:rPr>
          <w:sz w:val="24"/>
          <w:szCs w:val="24"/>
          <w:lang w:val="sr-Latn-BA"/>
        </w:rPr>
        <w:t>у</w:t>
      </w:r>
      <w:r w:rsidR="0051110B" w:rsidRPr="00300323">
        <w:rPr>
          <w:sz w:val="24"/>
          <w:szCs w:val="24"/>
          <w:lang w:val="sr-Cyrl-BA"/>
        </w:rPr>
        <w:t xml:space="preserve"> амандману ХХХII</w:t>
      </w:r>
      <w:r w:rsidRPr="00300323">
        <w:rPr>
          <w:sz w:val="24"/>
          <w:szCs w:val="24"/>
          <w:lang w:val="sr-Cyrl-BA"/>
        </w:rPr>
        <w:t xml:space="preserve"> </w:t>
      </w:r>
      <w:r w:rsidR="00AA2B81" w:rsidRPr="00300323">
        <w:rPr>
          <w:sz w:val="24"/>
          <w:szCs w:val="24"/>
          <w:lang w:val="sr-Cyrl-BA"/>
        </w:rPr>
        <w:t>тачка 18</w:t>
      </w:r>
      <w:r w:rsidR="00300323">
        <w:rPr>
          <w:sz w:val="24"/>
          <w:szCs w:val="24"/>
          <w:lang w:val="sr-Cyrl-BA"/>
        </w:rPr>
        <w:t>.</w:t>
      </w:r>
      <w:r w:rsidR="0051110B" w:rsidRPr="00300323">
        <w:rPr>
          <w:sz w:val="24"/>
          <w:szCs w:val="24"/>
          <w:lang w:val="sr-Cyrl-BA"/>
        </w:rPr>
        <w:t xml:space="preserve"> на члан 68, којим је утврђено да Република  уређује и обезбјеђује и друге односе од интереса за Републику</w:t>
      </w:r>
      <w:r w:rsidR="00300323">
        <w:rPr>
          <w:sz w:val="24"/>
          <w:szCs w:val="24"/>
          <w:lang w:val="sr-Cyrl-BA"/>
        </w:rPr>
        <w:t>,</w:t>
      </w:r>
      <w:r w:rsidR="0051110B" w:rsidRPr="00300323">
        <w:rPr>
          <w:sz w:val="24"/>
          <w:szCs w:val="24"/>
          <w:lang w:val="sr-Cyrl-BA"/>
        </w:rPr>
        <w:t xml:space="preserve"> у складу са Уставом. </w:t>
      </w:r>
      <w:r w:rsidRPr="00300323">
        <w:rPr>
          <w:sz w:val="24"/>
          <w:szCs w:val="24"/>
          <w:lang w:val="sr-Cyrl-CS"/>
        </w:rPr>
        <w:t>Такође, чланом 70. став 1. тачка 2. Устава Републике Српске прописано је да Народна скупштина доноси законе, друге прописе и опште акте.</w:t>
      </w:r>
    </w:p>
    <w:p w:rsidR="0091020F" w:rsidRPr="00300323" w:rsidRDefault="0091020F" w:rsidP="0091020F">
      <w:pPr>
        <w:pStyle w:val="BodyText"/>
        <w:spacing w:before="48"/>
        <w:ind w:left="0"/>
        <w:rPr>
          <w:b/>
          <w:lang w:val="sr-Cyrl-BA"/>
        </w:rPr>
      </w:pPr>
    </w:p>
    <w:p w:rsidR="0082528F" w:rsidRPr="00300323" w:rsidRDefault="0082528F">
      <w:pPr>
        <w:pStyle w:val="BodyText"/>
        <w:spacing w:before="48"/>
        <w:ind w:left="0"/>
        <w:jc w:val="left"/>
        <w:rPr>
          <w:lang w:val="sr-Cyrl-BA"/>
        </w:rPr>
      </w:pPr>
    </w:p>
    <w:p w:rsidR="0082528F" w:rsidRPr="00300323" w:rsidRDefault="00FD7C35" w:rsidP="0082528F">
      <w:pPr>
        <w:adjustRightInd w:val="0"/>
        <w:jc w:val="both"/>
        <w:rPr>
          <w:rFonts w:eastAsia="Calibri"/>
          <w:b/>
          <w:noProof/>
          <w:sz w:val="24"/>
          <w:szCs w:val="24"/>
          <w:lang w:val="sr-Cyrl-BA"/>
        </w:rPr>
      </w:pPr>
      <w:r w:rsidRPr="00300323">
        <w:rPr>
          <w:rFonts w:eastAsia="Calibri"/>
          <w:b/>
          <w:noProof/>
          <w:sz w:val="24"/>
          <w:szCs w:val="24"/>
          <w:lang w:val="sr-Latn-BA"/>
        </w:rPr>
        <w:t>II</w:t>
      </w:r>
      <w:r w:rsidR="0082528F" w:rsidRPr="00300323">
        <w:rPr>
          <w:rFonts w:eastAsia="Calibri"/>
          <w:b/>
          <w:noProof/>
          <w:sz w:val="24"/>
          <w:szCs w:val="24"/>
          <w:lang w:val="sr-Cyrl-BA"/>
        </w:rPr>
        <w:t xml:space="preserve">    УСКЛАЂЕНОСТ СА УСТАВОМ, ПРАВНИМ СИСТЕМОМ И ПРАВИЛИМА </w:t>
      </w:r>
    </w:p>
    <w:p w:rsidR="0082528F" w:rsidRPr="00300323" w:rsidRDefault="0082528F" w:rsidP="0082528F">
      <w:pPr>
        <w:adjustRightInd w:val="0"/>
        <w:jc w:val="both"/>
        <w:rPr>
          <w:rFonts w:eastAsia="Calibri"/>
          <w:b/>
          <w:noProof/>
          <w:sz w:val="24"/>
          <w:szCs w:val="24"/>
          <w:lang w:val="sr-Cyrl-BA"/>
        </w:rPr>
      </w:pPr>
      <w:r w:rsidRPr="00300323">
        <w:rPr>
          <w:rFonts w:eastAsia="Calibri"/>
          <w:b/>
          <w:noProof/>
          <w:sz w:val="24"/>
          <w:szCs w:val="24"/>
          <w:lang w:val="sr-Cyrl-BA"/>
        </w:rPr>
        <w:t xml:space="preserve">      НОРМАТИВНОПРАВНЕ ТЕХНИКЕ</w:t>
      </w:r>
    </w:p>
    <w:p w:rsidR="0082528F" w:rsidRPr="00300323" w:rsidRDefault="0082528F" w:rsidP="0082528F">
      <w:pPr>
        <w:adjustRightInd w:val="0"/>
        <w:rPr>
          <w:rFonts w:eastAsia="Calibri"/>
          <w:b/>
          <w:noProof/>
          <w:sz w:val="24"/>
          <w:szCs w:val="24"/>
          <w:lang w:val="sr-Cyrl-BA"/>
        </w:rPr>
      </w:pPr>
    </w:p>
    <w:p w:rsidR="0082528F" w:rsidRPr="00300323" w:rsidRDefault="0082528F" w:rsidP="0082528F">
      <w:pPr>
        <w:adjustRightInd w:val="0"/>
        <w:rPr>
          <w:rFonts w:eastAsia="Calibri"/>
          <w:b/>
          <w:noProof/>
          <w:sz w:val="24"/>
          <w:szCs w:val="24"/>
          <w:lang w:val="sr-Cyrl-BA"/>
        </w:rPr>
      </w:pPr>
    </w:p>
    <w:p w:rsidR="0082528F" w:rsidRPr="00300323" w:rsidRDefault="0082528F" w:rsidP="0082528F">
      <w:pPr>
        <w:adjustRightInd w:val="0"/>
        <w:rPr>
          <w:rFonts w:eastAsia="Calibri"/>
          <w:b/>
          <w:noProof/>
          <w:sz w:val="24"/>
          <w:szCs w:val="24"/>
          <w:lang w:val="sr-Cyrl-BA"/>
        </w:rPr>
      </w:pPr>
      <w:r w:rsidRPr="00300323">
        <w:rPr>
          <w:rFonts w:eastAsia="Calibri"/>
          <w:b/>
          <w:noProof/>
          <w:sz w:val="24"/>
          <w:szCs w:val="24"/>
          <w:lang w:val="sr-Cyrl-BA"/>
        </w:rPr>
        <w:t>III УСКЛАЂЕНОСТ СА ПРАВНИМ ПОРЕТКОМ ЕВРОПСКЕ УНИЈЕ</w:t>
      </w:r>
    </w:p>
    <w:p w:rsidR="0082528F" w:rsidRPr="00300323" w:rsidRDefault="0082528F" w:rsidP="0082528F">
      <w:pPr>
        <w:tabs>
          <w:tab w:val="left" w:pos="0"/>
          <w:tab w:val="left" w:pos="990"/>
        </w:tabs>
        <w:adjustRightInd w:val="0"/>
        <w:jc w:val="both"/>
        <w:rPr>
          <w:sz w:val="24"/>
          <w:szCs w:val="24"/>
          <w:lang w:val="sr-Cyrl-CS"/>
        </w:rPr>
      </w:pPr>
    </w:p>
    <w:p w:rsidR="0082528F" w:rsidRPr="00300323" w:rsidRDefault="0082528F" w:rsidP="0082528F">
      <w:pPr>
        <w:tabs>
          <w:tab w:val="left" w:pos="0"/>
          <w:tab w:val="left" w:pos="990"/>
        </w:tabs>
        <w:adjustRightInd w:val="0"/>
        <w:jc w:val="both"/>
        <w:rPr>
          <w:sz w:val="24"/>
          <w:szCs w:val="24"/>
          <w:lang w:val="sr-Cyrl-CS"/>
        </w:rPr>
      </w:pPr>
    </w:p>
    <w:p w:rsidR="0082528F" w:rsidRPr="00300323" w:rsidRDefault="0082528F" w:rsidP="0082528F">
      <w:pPr>
        <w:jc w:val="both"/>
        <w:rPr>
          <w:b/>
          <w:bCs/>
          <w:sz w:val="24"/>
          <w:szCs w:val="24"/>
          <w:lang w:val="sr-Latn-RS"/>
        </w:rPr>
      </w:pPr>
      <w:r w:rsidRPr="00300323">
        <w:rPr>
          <w:b/>
          <w:bCs/>
          <w:sz w:val="24"/>
          <w:szCs w:val="24"/>
          <w:lang w:val="sr-Latn-RS"/>
        </w:rPr>
        <w:t xml:space="preserve">IV  </w:t>
      </w:r>
      <w:r w:rsidRPr="00300323">
        <w:rPr>
          <w:b/>
          <w:bCs/>
          <w:sz w:val="24"/>
          <w:szCs w:val="24"/>
          <w:lang w:val="sr-Cyrl-RS"/>
        </w:rPr>
        <w:t>РАЗЛОЗИ ЗА ДОНОШЕЊЕ</w:t>
      </w:r>
      <w:r w:rsidRPr="00300323">
        <w:rPr>
          <w:b/>
          <w:bCs/>
          <w:sz w:val="24"/>
          <w:szCs w:val="24"/>
          <w:lang w:val="sr-Latn-RS"/>
        </w:rPr>
        <w:t xml:space="preserve"> </w:t>
      </w:r>
    </w:p>
    <w:p w:rsidR="002A5235" w:rsidRPr="00300323" w:rsidRDefault="002A5235" w:rsidP="002A5235">
      <w:pPr>
        <w:pStyle w:val="NoSpacing"/>
        <w:spacing w:before="120"/>
        <w:ind w:firstLine="425"/>
        <w:jc w:val="both"/>
        <w:rPr>
          <w:sz w:val="24"/>
          <w:szCs w:val="24"/>
          <w:lang w:val="sr-Cyrl-RS"/>
        </w:rPr>
      </w:pPr>
      <w:r w:rsidRPr="00300323">
        <w:rPr>
          <w:sz w:val="24"/>
          <w:szCs w:val="24"/>
          <w:lang w:val="sr-Cyrl-RS"/>
        </w:rPr>
        <w:t>Закон</w:t>
      </w:r>
      <w:r w:rsidRPr="00300323">
        <w:rPr>
          <w:spacing w:val="40"/>
          <w:sz w:val="24"/>
          <w:szCs w:val="24"/>
          <w:lang w:val="sr-Cyrl-RS"/>
        </w:rPr>
        <w:t xml:space="preserve"> </w:t>
      </w:r>
      <w:r w:rsidRPr="00300323">
        <w:rPr>
          <w:sz w:val="24"/>
          <w:szCs w:val="24"/>
          <w:lang w:val="sr-Cyrl-RS"/>
        </w:rPr>
        <w:t>о</w:t>
      </w:r>
      <w:r w:rsidRPr="00300323">
        <w:rPr>
          <w:spacing w:val="40"/>
          <w:sz w:val="24"/>
          <w:szCs w:val="24"/>
          <w:lang w:val="sr-Cyrl-RS"/>
        </w:rPr>
        <w:t xml:space="preserve"> </w:t>
      </w:r>
      <w:r w:rsidRPr="00300323">
        <w:rPr>
          <w:sz w:val="24"/>
          <w:szCs w:val="24"/>
          <w:lang w:val="sr-Cyrl-RS"/>
        </w:rPr>
        <w:t>финансирању</w:t>
      </w:r>
      <w:r w:rsidRPr="00300323">
        <w:rPr>
          <w:spacing w:val="40"/>
          <w:sz w:val="24"/>
          <w:szCs w:val="24"/>
          <w:lang w:val="sr-Cyrl-RS"/>
        </w:rPr>
        <w:t xml:space="preserve"> </w:t>
      </w:r>
      <w:r w:rsidRPr="00300323">
        <w:rPr>
          <w:sz w:val="24"/>
          <w:szCs w:val="24"/>
          <w:lang w:val="sr-Cyrl-RS"/>
        </w:rPr>
        <w:t>политичких</w:t>
      </w:r>
      <w:r w:rsidRPr="00300323">
        <w:rPr>
          <w:spacing w:val="40"/>
          <w:sz w:val="24"/>
          <w:szCs w:val="24"/>
          <w:lang w:val="sr-Cyrl-RS"/>
        </w:rPr>
        <w:t xml:space="preserve"> </w:t>
      </w:r>
      <w:r w:rsidRPr="00300323">
        <w:rPr>
          <w:sz w:val="24"/>
          <w:szCs w:val="24"/>
          <w:lang w:val="sr-Cyrl-RS"/>
        </w:rPr>
        <w:t>странака  из буџета Републике, града и општине („Службени гласник Републике Српске", број 65/08)</w:t>
      </w:r>
      <w:r w:rsidRPr="00300323">
        <w:rPr>
          <w:sz w:val="24"/>
          <w:szCs w:val="24"/>
          <w:lang w:val="en-US"/>
        </w:rPr>
        <w:t xml:space="preserve"> </w:t>
      </w:r>
      <w:r w:rsidRPr="00300323">
        <w:rPr>
          <w:sz w:val="24"/>
          <w:szCs w:val="24"/>
          <w:lang w:val="sr-Cyrl-RS"/>
        </w:rPr>
        <w:t>ступио је на снагу 23. јула 2008. године  и од тада нису вршене његове измјене и допунe.</w:t>
      </w:r>
      <w:r w:rsidRPr="00300323">
        <w:rPr>
          <w:sz w:val="24"/>
          <w:szCs w:val="24"/>
          <w:lang w:val="sr-Cyrl-BA"/>
        </w:rPr>
        <w:t xml:space="preserve"> Овим законом уређени су услови, висина, начин обезбјеђивања и расподјела финасијских средстава из буџета Републике Српске и буџета града и општине за финансирање редовног рада и покриће дијела трошкова изборне кампање политичких странака, коалиција, независних посланика и одборника</w:t>
      </w:r>
      <w:r w:rsidRPr="00300323">
        <w:rPr>
          <w:sz w:val="24"/>
          <w:szCs w:val="24"/>
          <w:lang w:val="sr-Latn-BA"/>
        </w:rPr>
        <w:t xml:space="preserve"> и</w:t>
      </w:r>
      <w:r w:rsidRPr="00300323">
        <w:rPr>
          <w:sz w:val="24"/>
          <w:szCs w:val="24"/>
          <w:lang w:val="sr-Cyrl-RS"/>
        </w:rPr>
        <w:t xml:space="preserve"> финансирање рада посланичких, делегатских, односно одборничких клубова и група. </w:t>
      </w:r>
    </w:p>
    <w:p w:rsidR="00553B50" w:rsidRPr="00300323" w:rsidRDefault="002A5235" w:rsidP="002A5235">
      <w:pPr>
        <w:pStyle w:val="NoSpacing"/>
        <w:ind w:firstLine="426"/>
        <w:jc w:val="both"/>
        <w:rPr>
          <w:sz w:val="24"/>
          <w:szCs w:val="24"/>
          <w:lang w:val="sr-Cyrl-BA"/>
        </w:rPr>
      </w:pPr>
      <w:r w:rsidRPr="00300323">
        <w:rPr>
          <w:sz w:val="24"/>
          <w:szCs w:val="24"/>
          <w:lang w:val="sr-Cyrl-RS"/>
        </w:rPr>
        <w:t xml:space="preserve">Предложеним законом </w:t>
      </w:r>
      <w:r w:rsidRPr="00300323">
        <w:rPr>
          <w:sz w:val="24"/>
          <w:szCs w:val="24"/>
        </w:rPr>
        <w:t xml:space="preserve">уређују се начин и услови под којима политичке организације </w:t>
      </w:r>
      <w:r w:rsidRPr="00300323">
        <w:rPr>
          <w:sz w:val="24"/>
          <w:szCs w:val="24"/>
          <w:lang w:val="sr-Cyrl-BA"/>
        </w:rPr>
        <w:t>обезбјеђују</w:t>
      </w:r>
      <w:r w:rsidRPr="00300323">
        <w:rPr>
          <w:sz w:val="24"/>
          <w:szCs w:val="24"/>
        </w:rPr>
        <w:t xml:space="preserve"> средства за рад</w:t>
      </w:r>
      <w:r w:rsidRPr="00300323">
        <w:rPr>
          <w:sz w:val="24"/>
          <w:szCs w:val="24"/>
          <w:lang w:val="sr-Cyrl-BA"/>
        </w:rPr>
        <w:t>, као</w:t>
      </w:r>
      <w:r w:rsidRPr="00300323">
        <w:rPr>
          <w:sz w:val="24"/>
          <w:szCs w:val="24"/>
        </w:rPr>
        <w:t xml:space="preserve"> и </w:t>
      </w:r>
      <w:r w:rsidRPr="00300323">
        <w:rPr>
          <w:sz w:val="24"/>
          <w:szCs w:val="24"/>
          <w:lang w:val="sr-Cyrl-BA"/>
        </w:rPr>
        <w:t xml:space="preserve">обезбјеђивање средстава за </w:t>
      </w:r>
      <w:r w:rsidRPr="00300323">
        <w:rPr>
          <w:sz w:val="24"/>
          <w:szCs w:val="24"/>
        </w:rPr>
        <w:t xml:space="preserve">рад </w:t>
      </w:r>
      <w:r w:rsidRPr="00300323">
        <w:rPr>
          <w:sz w:val="24"/>
          <w:szCs w:val="24"/>
          <w:lang w:val="sr-Cyrl-BA"/>
        </w:rPr>
        <w:t>посланичких, делегатских, односно одборничких клубова и група.</w:t>
      </w:r>
      <w:r w:rsidR="00553B50" w:rsidRPr="00300323">
        <w:rPr>
          <w:sz w:val="24"/>
          <w:szCs w:val="24"/>
          <w:lang w:val="sr-Cyrl-RS"/>
        </w:rPr>
        <w:t xml:space="preserve"> </w:t>
      </w:r>
      <w:r w:rsidR="002F1D72" w:rsidRPr="00300323">
        <w:rPr>
          <w:sz w:val="24"/>
          <w:szCs w:val="24"/>
          <w:lang w:val="sr-Cyrl-RS"/>
        </w:rPr>
        <w:t>Дакле,</w:t>
      </w:r>
      <w:r w:rsidR="00553B50" w:rsidRPr="00300323">
        <w:rPr>
          <w:sz w:val="24"/>
          <w:szCs w:val="24"/>
          <w:lang w:val="sr-Cyrl-RS"/>
        </w:rPr>
        <w:t xml:space="preserve"> п</w:t>
      </w:r>
      <w:r w:rsidR="002F1D72" w:rsidRPr="00300323">
        <w:rPr>
          <w:sz w:val="24"/>
          <w:szCs w:val="24"/>
          <w:lang w:val="sr-Cyrl-RS"/>
        </w:rPr>
        <w:t>редложени закон</w:t>
      </w:r>
      <w:r w:rsidR="00553B50" w:rsidRPr="00300323">
        <w:rPr>
          <w:sz w:val="24"/>
          <w:szCs w:val="24"/>
          <w:lang w:val="sr-Cyrl-RS"/>
        </w:rPr>
        <w:t xml:space="preserve"> регулише да се политичке организације финасирају из чланарина, </w:t>
      </w:r>
      <w:r w:rsidR="00553B50" w:rsidRPr="00300323">
        <w:rPr>
          <w:sz w:val="24"/>
          <w:szCs w:val="24"/>
        </w:rPr>
        <w:t>добровољних</w:t>
      </w:r>
      <w:r w:rsidR="00553B50" w:rsidRPr="00300323">
        <w:rPr>
          <w:spacing w:val="-1"/>
          <w:sz w:val="24"/>
          <w:szCs w:val="24"/>
        </w:rPr>
        <w:t xml:space="preserve"> </w:t>
      </w:r>
      <w:r w:rsidR="00553B50" w:rsidRPr="00300323">
        <w:rPr>
          <w:sz w:val="24"/>
          <w:szCs w:val="24"/>
        </w:rPr>
        <w:t>прилога</w:t>
      </w:r>
      <w:r w:rsidR="00553B50" w:rsidRPr="00300323">
        <w:rPr>
          <w:spacing w:val="-2"/>
          <w:sz w:val="24"/>
          <w:szCs w:val="24"/>
        </w:rPr>
        <w:t xml:space="preserve"> </w:t>
      </w:r>
      <w:r w:rsidR="00553B50" w:rsidRPr="00300323">
        <w:rPr>
          <w:sz w:val="24"/>
          <w:szCs w:val="24"/>
        </w:rPr>
        <w:t>правних</w:t>
      </w:r>
      <w:r w:rsidR="00553B50" w:rsidRPr="00300323">
        <w:rPr>
          <w:spacing w:val="-1"/>
          <w:sz w:val="24"/>
          <w:szCs w:val="24"/>
        </w:rPr>
        <w:t xml:space="preserve"> </w:t>
      </w:r>
      <w:r w:rsidR="00553B50" w:rsidRPr="00300323">
        <w:rPr>
          <w:sz w:val="24"/>
          <w:szCs w:val="24"/>
        </w:rPr>
        <w:t>и</w:t>
      </w:r>
      <w:r w:rsidR="00553B50" w:rsidRPr="00300323">
        <w:rPr>
          <w:spacing w:val="-1"/>
          <w:sz w:val="24"/>
          <w:szCs w:val="24"/>
        </w:rPr>
        <w:t xml:space="preserve"> </w:t>
      </w:r>
      <w:r w:rsidR="00553B50" w:rsidRPr="00300323">
        <w:rPr>
          <w:sz w:val="24"/>
          <w:szCs w:val="24"/>
        </w:rPr>
        <w:t xml:space="preserve">физичких </w:t>
      </w:r>
      <w:r w:rsidR="00553B50" w:rsidRPr="00300323">
        <w:rPr>
          <w:spacing w:val="-4"/>
          <w:sz w:val="24"/>
          <w:szCs w:val="24"/>
        </w:rPr>
        <w:t>лица,</w:t>
      </w:r>
      <w:r w:rsidR="00553B50" w:rsidRPr="00300323">
        <w:rPr>
          <w:spacing w:val="-4"/>
          <w:sz w:val="24"/>
          <w:szCs w:val="24"/>
          <w:lang w:val="sr-Cyrl-RS"/>
        </w:rPr>
        <w:t xml:space="preserve"> </w:t>
      </w:r>
      <w:r w:rsidR="00553B50" w:rsidRPr="00300323">
        <w:rPr>
          <w:sz w:val="24"/>
          <w:szCs w:val="24"/>
        </w:rPr>
        <w:t>издавачке дјелатности, продаје пропагандног материјала и организ</w:t>
      </w:r>
      <w:r w:rsidR="00553B50" w:rsidRPr="00300323">
        <w:rPr>
          <w:sz w:val="24"/>
          <w:szCs w:val="24"/>
          <w:lang w:val="sr-Cyrl-BA"/>
        </w:rPr>
        <w:t xml:space="preserve">овања својих </w:t>
      </w:r>
      <w:r w:rsidR="00553B50" w:rsidRPr="00300323">
        <w:rPr>
          <w:spacing w:val="-2"/>
          <w:sz w:val="24"/>
          <w:szCs w:val="24"/>
        </w:rPr>
        <w:t>манифестација,</w:t>
      </w:r>
      <w:r w:rsidR="00553B50" w:rsidRPr="00300323">
        <w:rPr>
          <w:spacing w:val="-2"/>
          <w:sz w:val="24"/>
          <w:szCs w:val="24"/>
          <w:lang w:val="sr-Cyrl-RS"/>
        </w:rPr>
        <w:t xml:space="preserve"> </w:t>
      </w:r>
      <w:r w:rsidR="00553B50" w:rsidRPr="00300323">
        <w:rPr>
          <w:sz w:val="24"/>
          <w:szCs w:val="24"/>
        </w:rPr>
        <w:t>прихода</w:t>
      </w:r>
      <w:r w:rsidR="00553B50" w:rsidRPr="00300323">
        <w:rPr>
          <w:spacing w:val="-3"/>
          <w:sz w:val="24"/>
          <w:szCs w:val="24"/>
        </w:rPr>
        <w:t xml:space="preserve"> </w:t>
      </w:r>
      <w:r w:rsidR="00553B50" w:rsidRPr="00300323">
        <w:rPr>
          <w:sz w:val="24"/>
          <w:szCs w:val="24"/>
        </w:rPr>
        <w:t>од имовине у</w:t>
      </w:r>
      <w:r w:rsidR="00553B50" w:rsidRPr="00300323">
        <w:rPr>
          <w:spacing w:val="1"/>
          <w:sz w:val="24"/>
          <w:szCs w:val="24"/>
        </w:rPr>
        <w:t xml:space="preserve"> </w:t>
      </w:r>
      <w:r w:rsidR="00553B50" w:rsidRPr="00300323">
        <w:rPr>
          <w:sz w:val="24"/>
          <w:szCs w:val="24"/>
        </w:rPr>
        <w:t>власништву политичке</w:t>
      </w:r>
      <w:r w:rsidR="00553B50" w:rsidRPr="00300323">
        <w:rPr>
          <w:spacing w:val="-1"/>
          <w:sz w:val="24"/>
          <w:szCs w:val="24"/>
        </w:rPr>
        <w:t xml:space="preserve"> </w:t>
      </w:r>
      <w:r w:rsidR="00553B50" w:rsidRPr="00300323">
        <w:rPr>
          <w:spacing w:val="-2"/>
          <w:sz w:val="24"/>
          <w:szCs w:val="24"/>
          <w:lang w:val="sr-Cyrl-BA"/>
        </w:rPr>
        <w:t xml:space="preserve">организације и </w:t>
      </w:r>
      <w:r w:rsidR="00553B50" w:rsidRPr="00300323">
        <w:rPr>
          <w:sz w:val="24"/>
          <w:szCs w:val="24"/>
        </w:rPr>
        <w:t>добити</w:t>
      </w:r>
      <w:r w:rsidR="00553B50" w:rsidRPr="00300323">
        <w:rPr>
          <w:spacing w:val="-1"/>
          <w:sz w:val="24"/>
          <w:szCs w:val="24"/>
        </w:rPr>
        <w:t xml:space="preserve"> </w:t>
      </w:r>
      <w:r w:rsidR="00553B50" w:rsidRPr="00300323">
        <w:rPr>
          <w:sz w:val="24"/>
          <w:szCs w:val="24"/>
          <w:lang w:val="sr-Cyrl-BA"/>
        </w:rPr>
        <w:t>привредног друштва</w:t>
      </w:r>
      <w:r w:rsidR="00553B50" w:rsidRPr="00300323">
        <w:rPr>
          <w:spacing w:val="-1"/>
          <w:sz w:val="24"/>
          <w:szCs w:val="24"/>
        </w:rPr>
        <w:t xml:space="preserve"> </w:t>
      </w:r>
      <w:r w:rsidR="00553B50" w:rsidRPr="00300323">
        <w:rPr>
          <w:sz w:val="24"/>
          <w:szCs w:val="24"/>
        </w:rPr>
        <w:t>које</w:t>
      </w:r>
      <w:r w:rsidR="00553B50" w:rsidRPr="00300323">
        <w:rPr>
          <w:spacing w:val="-1"/>
          <w:sz w:val="24"/>
          <w:szCs w:val="24"/>
        </w:rPr>
        <w:t xml:space="preserve"> </w:t>
      </w:r>
      <w:r w:rsidR="00553B50" w:rsidRPr="00300323">
        <w:rPr>
          <w:sz w:val="24"/>
          <w:szCs w:val="24"/>
        </w:rPr>
        <w:t>је у</w:t>
      </w:r>
      <w:r w:rsidR="00553B50" w:rsidRPr="00300323">
        <w:rPr>
          <w:spacing w:val="-1"/>
          <w:sz w:val="24"/>
          <w:szCs w:val="24"/>
        </w:rPr>
        <w:t xml:space="preserve"> </w:t>
      </w:r>
      <w:r w:rsidR="00553B50" w:rsidRPr="00300323">
        <w:rPr>
          <w:sz w:val="24"/>
          <w:szCs w:val="24"/>
        </w:rPr>
        <w:t>власништву политичке</w:t>
      </w:r>
      <w:r w:rsidR="00553B50" w:rsidRPr="00300323">
        <w:rPr>
          <w:spacing w:val="-1"/>
          <w:sz w:val="24"/>
          <w:szCs w:val="24"/>
        </w:rPr>
        <w:t xml:space="preserve"> </w:t>
      </w:r>
      <w:r w:rsidR="00553B50" w:rsidRPr="00300323">
        <w:rPr>
          <w:spacing w:val="-2"/>
          <w:sz w:val="24"/>
          <w:szCs w:val="24"/>
        </w:rPr>
        <w:t>организације</w:t>
      </w:r>
      <w:r w:rsidR="00553B50" w:rsidRPr="00300323">
        <w:rPr>
          <w:spacing w:val="-2"/>
          <w:sz w:val="24"/>
          <w:szCs w:val="24"/>
          <w:lang w:val="sr-Cyrl-BA"/>
        </w:rPr>
        <w:t>.</w:t>
      </w:r>
    </w:p>
    <w:p w:rsidR="002A5235" w:rsidRPr="00300323" w:rsidRDefault="00553B50" w:rsidP="002A5235">
      <w:pPr>
        <w:ind w:firstLine="432"/>
        <w:jc w:val="both"/>
        <w:rPr>
          <w:sz w:val="24"/>
          <w:szCs w:val="24"/>
          <w:lang w:val="sr-Cyrl-BA"/>
        </w:rPr>
      </w:pPr>
      <w:r w:rsidRPr="00300323">
        <w:rPr>
          <w:sz w:val="24"/>
          <w:szCs w:val="24"/>
          <w:lang w:val="sr-Cyrl-BA"/>
        </w:rPr>
        <w:t xml:space="preserve">Надаље, за разлику од </w:t>
      </w:r>
      <w:r w:rsidRPr="00300323">
        <w:rPr>
          <w:sz w:val="24"/>
          <w:szCs w:val="24"/>
          <w:lang w:val="sr-Cyrl-RS"/>
        </w:rPr>
        <w:t>важећег</w:t>
      </w:r>
      <w:r w:rsidRPr="00300323">
        <w:rPr>
          <w:sz w:val="24"/>
          <w:szCs w:val="24"/>
          <w:lang w:val="en-US"/>
        </w:rPr>
        <w:t xml:space="preserve"> </w:t>
      </w:r>
      <w:proofErr w:type="spellStart"/>
      <w:r w:rsidRPr="00300323">
        <w:rPr>
          <w:sz w:val="24"/>
          <w:szCs w:val="24"/>
          <w:lang w:val="en-US"/>
        </w:rPr>
        <w:t>закон</w:t>
      </w:r>
      <w:proofErr w:type="spellEnd"/>
      <w:r w:rsidRPr="00300323">
        <w:rPr>
          <w:sz w:val="24"/>
          <w:szCs w:val="24"/>
          <w:lang w:val="sr-Cyrl-BA"/>
        </w:rPr>
        <w:t>а, п</w:t>
      </w:r>
      <w:r w:rsidR="002A5235" w:rsidRPr="00300323">
        <w:rPr>
          <w:sz w:val="24"/>
          <w:szCs w:val="24"/>
          <w:lang w:val="sr-Cyrl-BA"/>
        </w:rPr>
        <w:t>риједлогом овог закона,</w:t>
      </w:r>
      <w:r w:rsidR="002A5235" w:rsidRPr="00300323">
        <w:rPr>
          <w:sz w:val="24"/>
          <w:szCs w:val="24"/>
          <w:lang w:val="en-US"/>
        </w:rPr>
        <w:t xml:space="preserve"> </w:t>
      </w:r>
      <w:r w:rsidR="002A5235" w:rsidRPr="00300323">
        <w:rPr>
          <w:sz w:val="24"/>
          <w:szCs w:val="24"/>
          <w:lang w:val="sr-Cyrl-BA"/>
        </w:rPr>
        <w:t>не прописује се</w:t>
      </w:r>
      <w:r w:rsidR="002A5235" w:rsidRPr="00300323">
        <w:rPr>
          <w:sz w:val="24"/>
          <w:szCs w:val="24"/>
          <w:lang w:val="sr-Cyrl-RS"/>
        </w:rPr>
        <w:t xml:space="preserve"> финансирање рада политичких организација и коалиција</w:t>
      </w:r>
      <w:r w:rsidR="002F1D72" w:rsidRPr="00300323">
        <w:rPr>
          <w:sz w:val="24"/>
          <w:szCs w:val="24"/>
          <w:lang w:val="sr-Cyrl-RS"/>
        </w:rPr>
        <w:t>,</w:t>
      </w:r>
      <w:r w:rsidR="002A5235" w:rsidRPr="00300323">
        <w:rPr>
          <w:sz w:val="24"/>
          <w:szCs w:val="24"/>
          <w:lang w:val="sr-Cyrl-RS"/>
        </w:rPr>
        <w:t xml:space="preserve"> </w:t>
      </w:r>
      <w:r w:rsidR="002F1D72" w:rsidRPr="00300323">
        <w:rPr>
          <w:sz w:val="24"/>
          <w:szCs w:val="24"/>
        </w:rPr>
        <w:t>листи</w:t>
      </w:r>
      <w:r w:rsidR="002A5235" w:rsidRPr="00300323">
        <w:rPr>
          <w:sz w:val="24"/>
          <w:szCs w:val="24"/>
        </w:rPr>
        <w:t xml:space="preserve"> независних кандидата и независних кандидата</w:t>
      </w:r>
      <w:r w:rsidR="002A5235" w:rsidRPr="00300323">
        <w:rPr>
          <w:sz w:val="24"/>
          <w:szCs w:val="24"/>
          <w:lang w:val="sr-Cyrl-RS"/>
        </w:rPr>
        <w:t xml:space="preserve"> из буџета Републике Српске и буџета јединица локалне самоуправе. Разлог за </w:t>
      </w:r>
      <w:r w:rsidRPr="00300323">
        <w:rPr>
          <w:sz w:val="24"/>
          <w:szCs w:val="24"/>
          <w:lang w:val="sr-Cyrl-RS"/>
        </w:rPr>
        <w:t>овакво рјешење</w:t>
      </w:r>
      <w:r w:rsidR="002A5235" w:rsidRPr="00300323">
        <w:rPr>
          <w:sz w:val="24"/>
          <w:szCs w:val="24"/>
          <w:lang w:val="sr-Cyrl-RS"/>
        </w:rPr>
        <w:t xml:space="preserve"> налази се, између осталог, у чињеници да је став већег дијела јавности у Републици Српској да рад политичких организација не треба да се финасира на терет грађана Републике Српске, с обзиром на значајна финансијска средства која се на годишњем нивоу издвајају за њихов рад у буџету Републике Српске и у буџетима јединица локалне самоуправе. Такође, према ставу јавности, политичке организације средства за </w:t>
      </w:r>
      <w:r w:rsidR="00DB25C9" w:rsidRPr="00300323">
        <w:rPr>
          <w:sz w:val="24"/>
          <w:szCs w:val="24"/>
          <w:lang w:val="sr-Cyrl-RS"/>
        </w:rPr>
        <w:t xml:space="preserve">рад  треба </w:t>
      </w:r>
      <w:r w:rsidR="002A5235" w:rsidRPr="00300323">
        <w:rPr>
          <w:sz w:val="24"/>
          <w:szCs w:val="24"/>
          <w:lang w:val="sr-Cyrl-RS"/>
        </w:rPr>
        <w:t>да обезбиједе из других финасијских извора, као што су добровољни</w:t>
      </w:r>
      <w:r w:rsidR="002A5235" w:rsidRPr="00300323">
        <w:rPr>
          <w:spacing w:val="-1"/>
          <w:sz w:val="24"/>
          <w:szCs w:val="24"/>
          <w:lang w:val="sr-Cyrl-RS"/>
        </w:rPr>
        <w:t xml:space="preserve"> </w:t>
      </w:r>
      <w:r w:rsidR="002A5235" w:rsidRPr="00300323">
        <w:rPr>
          <w:sz w:val="24"/>
          <w:szCs w:val="24"/>
          <w:lang w:val="sr-Cyrl-RS"/>
        </w:rPr>
        <w:t>прилози</w:t>
      </w:r>
      <w:r w:rsidR="002A5235" w:rsidRPr="00300323">
        <w:rPr>
          <w:spacing w:val="-2"/>
          <w:sz w:val="24"/>
          <w:szCs w:val="24"/>
          <w:lang w:val="sr-Cyrl-RS"/>
        </w:rPr>
        <w:t xml:space="preserve"> </w:t>
      </w:r>
      <w:r w:rsidR="002A5235" w:rsidRPr="00300323">
        <w:rPr>
          <w:sz w:val="24"/>
          <w:szCs w:val="24"/>
          <w:lang w:val="sr-Cyrl-RS"/>
        </w:rPr>
        <w:t>правних</w:t>
      </w:r>
      <w:r w:rsidR="002A5235" w:rsidRPr="00300323">
        <w:rPr>
          <w:spacing w:val="-1"/>
          <w:sz w:val="24"/>
          <w:szCs w:val="24"/>
          <w:lang w:val="sr-Cyrl-RS"/>
        </w:rPr>
        <w:t xml:space="preserve"> </w:t>
      </w:r>
      <w:r w:rsidR="002A5235" w:rsidRPr="00300323">
        <w:rPr>
          <w:sz w:val="24"/>
          <w:szCs w:val="24"/>
          <w:lang w:val="sr-Cyrl-RS"/>
        </w:rPr>
        <w:t>и</w:t>
      </w:r>
      <w:r w:rsidR="002A5235" w:rsidRPr="00300323">
        <w:rPr>
          <w:spacing w:val="-1"/>
          <w:sz w:val="24"/>
          <w:szCs w:val="24"/>
          <w:lang w:val="sr-Cyrl-RS"/>
        </w:rPr>
        <w:t xml:space="preserve"> </w:t>
      </w:r>
      <w:r w:rsidR="002A5235" w:rsidRPr="00300323">
        <w:rPr>
          <w:sz w:val="24"/>
          <w:szCs w:val="24"/>
          <w:lang w:val="sr-Cyrl-RS"/>
        </w:rPr>
        <w:t xml:space="preserve">физичких </w:t>
      </w:r>
      <w:r w:rsidR="002A5235" w:rsidRPr="00300323">
        <w:rPr>
          <w:spacing w:val="-4"/>
          <w:sz w:val="24"/>
          <w:szCs w:val="24"/>
          <w:lang w:val="sr-Cyrl-RS"/>
        </w:rPr>
        <w:t>лица</w:t>
      </w:r>
      <w:r w:rsidR="002A5235" w:rsidRPr="00300323">
        <w:rPr>
          <w:sz w:val="24"/>
          <w:szCs w:val="24"/>
          <w:lang w:val="sr-Cyrl-RS"/>
        </w:rPr>
        <w:t xml:space="preserve">, чланарине, продаје пропагандног материјала и организовања </w:t>
      </w:r>
      <w:r w:rsidR="002A5235" w:rsidRPr="00300323">
        <w:rPr>
          <w:sz w:val="24"/>
          <w:szCs w:val="24"/>
          <w:lang w:val="sr-Cyrl-RS"/>
        </w:rPr>
        <w:lastRenderedPageBreak/>
        <w:t xml:space="preserve">својих </w:t>
      </w:r>
      <w:r w:rsidR="002A5235" w:rsidRPr="00300323">
        <w:rPr>
          <w:spacing w:val="-2"/>
          <w:sz w:val="24"/>
          <w:szCs w:val="24"/>
        </w:rPr>
        <w:t>манифестација</w:t>
      </w:r>
      <w:r w:rsidR="002A5235" w:rsidRPr="00300323">
        <w:rPr>
          <w:sz w:val="24"/>
          <w:szCs w:val="24"/>
          <w:lang w:val="sr-Cyrl-BA"/>
        </w:rPr>
        <w:t xml:space="preserve"> и слично</w:t>
      </w:r>
      <w:r w:rsidRPr="00300323">
        <w:rPr>
          <w:sz w:val="24"/>
          <w:szCs w:val="24"/>
          <w:lang w:val="sr-Cyrl-BA"/>
        </w:rPr>
        <w:t>, а не на терет грађана.</w:t>
      </w:r>
      <w:r w:rsidR="002A5235" w:rsidRPr="00300323">
        <w:rPr>
          <w:sz w:val="24"/>
          <w:szCs w:val="24"/>
          <w:lang w:val="sr-Cyrl-BA"/>
        </w:rPr>
        <w:t xml:space="preserve"> </w:t>
      </w:r>
      <w:r w:rsidRPr="00300323">
        <w:rPr>
          <w:sz w:val="24"/>
          <w:szCs w:val="24"/>
          <w:lang w:val="sr-Cyrl-BA"/>
        </w:rPr>
        <w:t xml:space="preserve">Поред наведеног, предложено </w:t>
      </w:r>
      <w:r w:rsidR="002A5235" w:rsidRPr="00300323">
        <w:rPr>
          <w:sz w:val="24"/>
          <w:szCs w:val="24"/>
          <w:lang w:val="sr-Cyrl-BA"/>
        </w:rPr>
        <w:t xml:space="preserve">законско рјешење допринијеће </w:t>
      </w:r>
      <w:r w:rsidRPr="00300323">
        <w:rPr>
          <w:sz w:val="24"/>
          <w:szCs w:val="24"/>
          <w:lang w:val="sr-Cyrl-BA"/>
        </w:rPr>
        <w:t>остварењу значајних уштеда</w:t>
      </w:r>
      <w:r w:rsidR="002A5235" w:rsidRPr="00300323">
        <w:rPr>
          <w:sz w:val="24"/>
          <w:szCs w:val="24"/>
          <w:lang w:val="sr-Cyrl-BA"/>
        </w:rPr>
        <w:t>, како у буџету Р</w:t>
      </w:r>
      <w:r w:rsidR="002F1D72" w:rsidRPr="00300323">
        <w:rPr>
          <w:sz w:val="24"/>
          <w:szCs w:val="24"/>
          <w:lang w:val="sr-Cyrl-BA"/>
        </w:rPr>
        <w:t>епублике Српске, тако и у буџетима</w:t>
      </w:r>
      <w:r w:rsidR="002A5235" w:rsidRPr="00300323">
        <w:rPr>
          <w:sz w:val="24"/>
          <w:szCs w:val="24"/>
          <w:lang w:val="sr-Cyrl-BA"/>
        </w:rPr>
        <w:t xml:space="preserve"> јединица локалне самоуправе. </w:t>
      </w:r>
    </w:p>
    <w:p w:rsidR="0082528F" w:rsidRPr="00300323" w:rsidRDefault="0082528F" w:rsidP="00B77BED">
      <w:pPr>
        <w:tabs>
          <w:tab w:val="left" w:pos="361"/>
        </w:tabs>
        <w:ind w:right="119"/>
        <w:jc w:val="both"/>
        <w:rPr>
          <w:sz w:val="24"/>
          <w:szCs w:val="24"/>
          <w:lang w:val="sr-Cyrl-RS"/>
        </w:rPr>
      </w:pPr>
      <w:r w:rsidRPr="00300323">
        <w:rPr>
          <w:sz w:val="24"/>
          <w:szCs w:val="24"/>
          <w:lang w:val="sr-Cyrl-BA"/>
        </w:rPr>
        <w:tab/>
      </w:r>
      <w:r w:rsidR="002F1D72" w:rsidRPr="00300323">
        <w:rPr>
          <w:sz w:val="24"/>
          <w:szCs w:val="24"/>
          <w:lang w:val="sr-Cyrl-RS"/>
        </w:rPr>
        <w:t>Исто тако</w:t>
      </w:r>
      <w:r w:rsidRPr="00300323">
        <w:rPr>
          <w:sz w:val="24"/>
          <w:szCs w:val="24"/>
          <w:lang w:val="sr-Cyrl-RS"/>
        </w:rPr>
        <w:t>, предложеним законом, за разлику од важећег закона, дефинисани су појмови чланарине и</w:t>
      </w:r>
      <w:r w:rsidRPr="00300323">
        <w:rPr>
          <w:b/>
          <w:bCs/>
          <w:sz w:val="24"/>
          <w:szCs w:val="24"/>
          <w:lang w:val="sr-Cyrl-RS"/>
        </w:rPr>
        <w:t xml:space="preserve"> </w:t>
      </w:r>
      <w:r w:rsidRPr="00300323">
        <w:rPr>
          <w:sz w:val="24"/>
          <w:szCs w:val="24"/>
          <w:lang w:val="sr-Cyrl-RS"/>
        </w:rPr>
        <w:t>добровољних прилога, те прописана обавеза п</w:t>
      </w:r>
      <w:r w:rsidRPr="00300323">
        <w:rPr>
          <w:sz w:val="24"/>
          <w:szCs w:val="24"/>
        </w:rPr>
        <w:t xml:space="preserve">олитичке </w:t>
      </w:r>
      <w:r w:rsidRPr="00300323">
        <w:rPr>
          <w:sz w:val="24"/>
          <w:szCs w:val="24"/>
          <w:lang w:val="sr-Cyrl-BA"/>
        </w:rPr>
        <w:t>организације</w:t>
      </w:r>
      <w:r w:rsidRPr="00300323">
        <w:rPr>
          <w:sz w:val="24"/>
          <w:szCs w:val="24"/>
        </w:rPr>
        <w:t xml:space="preserve"> </w:t>
      </w:r>
      <w:r w:rsidRPr="00300323">
        <w:rPr>
          <w:sz w:val="24"/>
          <w:szCs w:val="24"/>
          <w:lang w:val="sr-Cyrl-BA"/>
        </w:rPr>
        <w:t xml:space="preserve">да </w:t>
      </w:r>
      <w:r w:rsidRPr="00300323">
        <w:rPr>
          <w:sz w:val="24"/>
          <w:szCs w:val="24"/>
        </w:rPr>
        <w:t>вод</w:t>
      </w:r>
      <w:r w:rsidRPr="00300323">
        <w:rPr>
          <w:sz w:val="24"/>
          <w:szCs w:val="24"/>
          <w:lang w:val="sr-Cyrl-RS"/>
        </w:rPr>
        <w:t>и</w:t>
      </w:r>
      <w:r w:rsidRPr="00300323">
        <w:rPr>
          <w:sz w:val="24"/>
          <w:szCs w:val="24"/>
        </w:rPr>
        <w:t xml:space="preserve"> евиденцију о пријему чланарина и добровољних прилога,</w:t>
      </w:r>
      <w:r w:rsidRPr="00300323">
        <w:rPr>
          <w:sz w:val="24"/>
          <w:szCs w:val="24"/>
          <w:lang w:val="sr-Cyrl-RS"/>
        </w:rPr>
        <w:t xml:space="preserve"> те су одређена ограничења за ф</w:t>
      </w:r>
      <w:r w:rsidRPr="00300323">
        <w:rPr>
          <w:sz w:val="24"/>
          <w:szCs w:val="24"/>
        </w:rPr>
        <w:t>изичка</w:t>
      </w:r>
      <w:r w:rsidRPr="00300323">
        <w:rPr>
          <w:spacing w:val="-5"/>
          <w:sz w:val="24"/>
          <w:szCs w:val="24"/>
        </w:rPr>
        <w:t xml:space="preserve"> </w:t>
      </w:r>
      <w:r w:rsidRPr="00300323">
        <w:rPr>
          <w:sz w:val="24"/>
          <w:szCs w:val="24"/>
        </w:rPr>
        <w:t>и</w:t>
      </w:r>
      <w:r w:rsidRPr="00300323">
        <w:rPr>
          <w:spacing w:val="-3"/>
          <w:sz w:val="24"/>
          <w:szCs w:val="24"/>
        </w:rPr>
        <w:t xml:space="preserve"> </w:t>
      </w:r>
      <w:r w:rsidRPr="00300323">
        <w:rPr>
          <w:sz w:val="24"/>
          <w:szCs w:val="24"/>
        </w:rPr>
        <w:t>правна</w:t>
      </w:r>
      <w:r w:rsidRPr="00300323">
        <w:rPr>
          <w:spacing w:val="-4"/>
          <w:sz w:val="24"/>
          <w:szCs w:val="24"/>
        </w:rPr>
        <w:t xml:space="preserve"> </w:t>
      </w:r>
      <w:r w:rsidRPr="00300323">
        <w:rPr>
          <w:sz w:val="24"/>
          <w:szCs w:val="24"/>
        </w:rPr>
        <w:t xml:space="preserve">лица </w:t>
      </w:r>
      <w:r w:rsidRPr="00300323">
        <w:rPr>
          <w:sz w:val="24"/>
          <w:szCs w:val="24"/>
          <w:lang w:val="sr-Cyrl-RS"/>
        </w:rPr>
        <w:t>за давање добро</w:t>
      </w:r>
      <w:r w:rsidRPr="00300323">
        <w:rPr>
          <w:sz w:val="24"/>
          <w:szCs w:val="24"/>
        </w:rPr>
        <w:t>вољн</w:t>
      </w:r>
      <w:r w:rsidRPr="00300323">
        <w:rPr>
          <w:sz w:val="24"/>
          <w:szCs w:val="24"/>
          <w:lang w:val="sr-Cyrl-RS"/>
        </w:rPr>
        <w:t>их</w:t>
      </w:r>
      <w:r w:rsidRPr="00300323">
        <w:rPr>
          <w:spacing w:val="-2"/>
          <w:sz w:val="24"/>
          <w:szCs w:val="24"/>
        </w:rPr>
        <w:t xml:space="preserve"> </w:t>
      </w:r>
      <w:r w:rsidRPr="00300323">
        <w:rPr>
          <w:sz w:val="24"/>
          <w:szCs w:val="24"/>
        </w:rPr>
        <w:t>прилог</w:t>
      </w:r>
      <w:r w:rsidRPr="00300323">
        <w:rPr>
          <w:sz w:val="24"/>
          <w:szCs w:val="24"/>
          <w:lang w:val="sr-Cyrl-RS"/>
        </w:rPr>
        <w:t>а</w:t>
      </w:r>
      <w:r w:rsidRPr="00300323">
        <w:rPr>
          <w:spacing w:val="-4"/>
          <w:sz w:val="24"/>
          <w:szCs w:val="24"/>
        </w:rPr>
        <w:t xml:space="preserve"> </w:t>
      </w:r>
      <w:r w:rsidRPr="00300323">
        <w:rPr>
          <w:sz w:val="24"/>
          <w:szCs w:val="24"/>
        </w:rPr>
        <w:t>политичким</w:t>
      </w:r>
      <w:r w:rsidRPr="00300323">
        <w:rPr>
          <w:spacing w:val="-3"/>
          <w:sz w:val="24"/>
          <w:szCs w:val="24"/>
        </w:rPr>
        <w:t xml:space="preserve"> </w:t>
      </w:r>
      <w:r w:rsidRPr="00300323">
        <w:rPr>
          <w:sz w:val="24"/>
          <w:szCs w:val="24"/>
          <w:lang w:val="sr-Cyrl-BA"/>
        </w:rPr>
        <w:t xml:space="preserve">организацијама </w:t>
      </w:r>
      <w:r w:rsidRPr="00300323">
        <w:rPr>
          <w:sz w:val="24"/>
          <w:szCs w:val="24"/>
        </w:rPr>
        <w:t>током календарске године.</w:t>
      </w:r>
      <w:r w:rsidRPr="00300323">
        <w:rPr>
          <w:sz w:val="24"/>
          <w:szCs w:val="24"/>
          <w:lang w:val="sr-Cyrl-RS"/>
        </w:rPr>
        <w:t xml:space="preserve"> </w:t>
      </w:r>
    </w:p>
    <w:p w:rsidR="00AA547E" w:rsidRPr="00300323" w:rsidRDefault="00AA547E" w:rsidP="00AA547E">
      <w:pPr>
        <w:tabs>
          <w:tab w:val="left" w:pos="455"/>
        </w:tabs>
        <w:ind w:right="115"/>
        <w:jc w:val="both"/>
        <w:rPr>
          <w:sz w:val="24"/>
          <w:szCs w:val="24"/>
          <w:lang w:val="sr-Cyrl-RS"/>
        </w:rPr>
      </w:pPr>
      <w:r w:rsidRPr="00300323">
        <w:rPr>
          <w:sz w:val="24"/>
          <w:szCs w:val="24"/>
          <w:lang w:val="sr-Cyrl-RS"/>
        </w:rPr>
        <w:tab/>
        <w:t>П</w:t>
      </w:r>
      <w:r w:rsidR="00CF385D" w:rsidRPr="00300323">
        <w:rPr>
          <w:sz w:val="24"/>
          <w:szCs w:val="24"/>
          <w:lang w:val="sr-Cyrl-RS"/>
        </w:rPr>
        <w:t xml:space="preserve">оред тога, предложеним законом </w:t>
      </w:r>
      <w:r w:rsidRPr="00300323">
        <w:rPr>
          <w:sz w:val="24"/>
          <w:szCs w:val="24"/>
          <w:lang w:val="sr-Cyrl-RS"/>
        </w:rPr>
        <w:t xml:space="preserve">прописане су надлежности Републичке изборне комисије Републике Српске у вези са </w:t>
      </w:r>
      <w:r w:rsidRPr="00300323">
        <w:rPr>
          <w:sz w:val="24"/>
          <w:szCs w:val="24"/>
          <w:lang w:val="sr-Latn-BA"/>
        </w:rPr>
        <w:t>примјеном овог закона</w:t>
      </w:r>
      <w:r w:rsidRPr="00300323">
        <w:rPr>
          <w:sz w:val="24"/>
          <w:szCs w:val="24"/>
          <w:lang w:val="sr-Cyrl-RS"/>
        </w:rPr>
        <w:t>, те овлашт</w:t>
      </w:r>
      <w:r w:rsidR="00CF385D" w:rsidRPr="00300323">
        <w:rPr>
          <w:sz w:val="24"/>
          <w:szCs w:val="24"/>
          <w:lang w:val="sr-Cyrl-RS"/>
        </w:rPr>
        <w:t>ења за изрицање  новчаних казни, као и надлежност Врховног суда Републике Српске да разматра жалбе на одлуке Републичке изборне комисије.</w:t>
      </w:r>
    </w:p>
    <w:p w:rsidR="00AA547E" w:rsidRPr="00300323" w:rsidRDefault="00AA547E" w:rsidP="00AA547E">
      <w:pPr>
        <w:spacing w:before="1"/>
        <w:ind w:right="115" w:firstLine="426"/>
        <w:jc w:val="both"/>
        <w:rPr>
          <w:sz w:val="24"/>
          <w:szCs w:val="24"/>
          <w:lang w:val="sr-Cyrl-RS"/>
        </w:rPr>
      </w:pPr>
      <w:r w:rsidRPr="00300323">
        <w:rPr>
          <w:sz w:val="24"/>
          <w:szCs w:val="24"/>
          <w:lang w:val="sr-Cyrl-RS"/>
        </w:rPr>
        <w:t xml:space="preserve">Надаље, </w:t>
      </w:r>
      <w:r w:rsidR="00CF385D" w:rsidRPr="00300323">
        <w:rPr>
          <w:sz w:val="24"/>
          <w:szCs w:val="24"/>
          <w:lang w:val="sr-Cyrl-RS"/>
        </w:rPr>
        <w:t>за разлику од</w:t>
      </w:r>
      <w:r w:rsidRPr="00300323">
        <w:rPr>
          <w:sz w:val="24"/>
          <w:szCs w:val="24"/>
          <w:lang w:val="sr-Cyrl-RS"/>
        </w:rPr>
        <w:t xml:space="preserve"> </w:t>
      </w:r>
      <w:r w:rsidR="00CF385D" w:rsidRPr="00300323">
        <w:rPr>
          <w:sz w:val="24"/>
          <w:szCs w:val="24"/>
          <w:lang w:val="sr-Cyrl-RS"/>
        </w:rPr>
        <w:t>важећег</w:t>
      </w:r>
      <w:r w:rsidRPr="00300323">
        <w:rPr>
          <w:sz w:val="24"/>
          <w:szCs w:val="24"/>
          <w:lang w:val="sr-Cyrl-RS"/>
        </w:rPr>
        <w:t xml:space="preserve"> закон</w:t>
      </w:r>
      <w:r w:rsidR="00CF385D" w:rsidRPr="00300323">
        <w:rPr>
          <w:sz w:val="24"/>
          <w:szCs w:val="24"/>
          <w:lang w:val="sr-Cyrl-RS"/>
        </w:rPr>
        <w:t>а</w:t>
      </w:r>
      <w:r w:rsidR="00D12D8B" w:rsidRPr="00300323">
        <w:rPr>
          <w:sz w:val="24"/>
          <w:szCs w:val="24"/>
          <w:lang w:val="sr-Cyrl-RS"/>
        </w:rPr>
        <w:t>,</w:t>
      </w:r>
      <w:r w:rsidR="00CF385D" w:rsidRPr="00300323">
        <w:rPr>
          <w:sz w:val="24"/>
          <w:szCs w:val="24"/>
          <w:lang w:val="sr-Cyrl-RS"/>
        </w:rPr>
        <w:t xml:space="preserve"> прописане се казнене одредбе </w:t>
      </w:r>
      <w:r w:rsidRPr="00300323">
        <w:rPr>
          <w:sz w:val="24"/>
          <w:szCs w:val="24"/>
          <w:lang w:val="sr-Cyrl-RS"/>
        </w:rPr>
        <w:t>за непоштовање одредби овог закона.</w:t>
      </w:r>
    </w:p>
    <w:p w:rsidR="0082528F" w:rsidRPr="00300323" w:rsidRDefault="0082528F" w:rsidP="0082528F">
      <w:pPr>
        <w:ind w:firstLine="426"/>
        <w:jc w:val="both"/>
        <w:rPr>
          <w:sz w:val="24"/>
          <w:szCs w:val="24"/>
          <w:lang w:val="sr-Cyrl-RS"/>
        </w:rPr>
      </w:pPr>
      <w:r w:rsidRPr="00300323">
        <w:rPr>
          <w:sz w:val="24"/>
          <w:szCs w:val="24"/>
          <w:lang w:val="sr-Cyrl-BA"/>
        </w:rPr>
        <w:t xml:space="preserve">Предложеним законом задржано је, као и у важећем закону, финансирање рада </w:t>
      </w:r>
      <w:r w:rsidRPr="00300323">
        <w:rPr>
          <w:sz w:val="24"/>
          <w:szCs w:val="24"/>
          <w:lang w:val="sr-Cyrl-RS"/>
        </w:rPr>
        <w:t xml:space="preserve">посланичких, делегатских, односно одборничких клубова и група у циљу обезбјеђивања несметаног </w:t>
      </w:r>
      <w:r w:rsidR="00B77BED" w:rsidRPr="00300323">
        <w:rPr>
          <w:sz w:val="24"/>
          <w:szCs w:val="24"/>
          <w:lang w:val="sr-Cyrl-RS"/>
        </w:rPr>
        <w:t>функционисања</w:t>
      </w:r>
      <w:r w:rsidRPr="00300323">
        <w:rPr>
          <w:sz w:val="24"/>
          <w:szCs w:val="24"/>
          <w:lang w:val="sr-Cyrl-RS"/>
        </w:rPr>
        <w:t xml:space="preserve"> законодавног и представничког органа власти, а имајући у виду да су средства која се издвајају за покриће трошкова њиховог рада значајно мања у односу на издвајања финансијских  средстава за рад политичких </w:t>
      </w:r>
      <w:r w:rsidR="00B77BED" w:rsidRPr="00300323">
        <w:rPr>
          <w:sz w:val="24"/>
          <w:szCs w:val="24"/>
          <w:lang w:val="sr-Cyrl-RS"/>
        </w:rPr>
        <w:t>организација</w:t>
      </w:r>
      <w:r w:rsidRPr="00300323">
        <w:rPr>
          <w:sz w:val="24"/>
          <w:szCs w:val="24"/>
          <w:lang w:val="sr-Cyrl-RS"/>
        </w:rPr>
        <w:t>.</w:t>
      </w:r>
    </w:p>
    <w:p w:rsidR="0082528F" w:rsidRPr="00300323" w:rsidRDefault="0082528F" w:rsidP="0082528F">
      <w:pPr>
        <w:ind w:firstLine="426"/>
        <w:jc w:val="both"/>
        <w:rPr>
          <w:sz w:val="24"/>
          <w:szCs w:val="24"/>
          <w:lang w:val="sr-Cyrl-RS"/>
        </w:rPr>
      </w:pPr>
    </w:p>
    <w:p w:rsidR="0082528F" w:rsidRPr="00300323" w:rsidRDefault="0082528F" w:rsidP="0082528F">
      <w:pPr>
        <w:adjustRightInd w:val="0"/>
        <w:rPr>
          <w:rFonts w:eastAsia="Calibri"/>
          <w:b/>
          <w:noProof/>
          <w:sz w:val="24"/>
          <w:szCs w:val="24"/>
          <w:lang w:val="sr-Cyrl-BA"/>
        </w:rPr>
      </w:pPr>
      <w:r w:rsidRPr="00300323">
        <w:rPr>
          <w:rFonts w:eastAsia="Calibri"/>
          <w:b/>
          <w:noProof/>
          <w:sz w:val="24"/>
          <w:szCs w:val="24"/>
          <w:lang w:val="sr-Cyrl-BA"/>
        </w:rPr>
        <w:t xml:space="preserve">V РАЗЛОЗИ ЗА ДОНОШЕЊЕ </w:t>
      </w:r>
      <w:r w:rsidR="00A77549" w:rsidRPr="00300323">
        <w:rPr>
          <w:rFonts w:eastAsia="Calibri"/>
          <w:b/>
          <w:noProof/>
          <w:sz w:val="24"/>
          <w:szCs w:val="24"/>
          <w:lang w:val="sr-Latn-BA"/>
        </w:rPr>
        <w:t xml:space="preserve"> </w:t>
      </w:r>
      <w:r w:rsidRPr="00300323">
        <w:rPr>
          <w:rFonts w:eastAsia="Calibri"/>
          <w:b/>
          <w:noProof/>
          <w:sz w:val="24"/>
          <w:szCs w:val="24"/>
          <w:lang w:val="sr-Cyrl-BA"/>
        </w:rPr>
        <w:t>ЗАКОНА ПО ХИТНОМ ПОСТУПКУ</w:t>
      </w:r>
    </w:p>
    <w:p w:rsidR="0082528F" w:rsidRPr="00300323" w:rsidRDefault="0082528F" w:rsidP="0082528F">
      <w:pPr>
        <w:adjustRightInd w:val="0"/>
        <w:rPr>
          <w:rFonts w:eastAsia="Calibri"/>
          <w:b/>
          <w:noProof/>
          <w:sz w:val="24"/>
          <w:szCs w:val="24"/>
          <w:lang w:val="sr-Cyrl-BA"/>
        </w:rPr>
      </w:pPr>
    </w:p>
    <w:p w:rsidR="0082528F" w:rsidRPr="00300323" w:rsidRDefault="0082528F" w:rsidP="0082528F">
      <w:pPr>
        <w:ind w:firstLine="360"/>
        <w:jc w:val="both"/>
        <w:rPr>
          <w:noProof/>
          <w:sz w:val="24"/>
          <w:szCs w:val="24"/>
          <w:lang w:val="sr-Cyrl-RS"/>
        </w:rPr>
      </w:pPr>
      <w:r w:rsidRPr="00300323">
        <w:rPr>
          <w:noProof/>
          <w:sz w:val="24"/>
          <w:szCs w:val="24"/>
          <w:lang w:val="sr-Cyrl-RS"/>
        </w:rPr>
        <w:t>Разлог за доношење Закона по хитном поступку садржан је у члану 213. Пословника о раду Народне скупштине Републике Српске („Службени гласник Републике Српске“, број 66/20), којим је прописано да се по хитном поступку може донијети само закон којим се уређују питања и односи настали усљед околности које се нису могле предвидјети, а недоношење закона по хитном поступку могло би да проузрокује штетне посљедице по живот и здравље људи, безбједност Републике и рад органа и организација.</w:t>
      </w:r>
    </w:p>
    <w:p w:rsidR="0082528F" w:rsidRPr="00300323" w:rsidRDefault="0082528F" w:rsidP="0082528F">
      <w:pPr>
        <w:ind w:firstLine="360"/>
        <w:jc w:val="both"/>
        <w:rPr>
          <w:noProof/>
          <w:color w:val="FF0000"/>
          <w:sz w:val="24"/>
          <w:szCs w:val="24"/>
          <w:lang w:val="sr-Cyrl-RS"/>
        </w:rPr>
      </w:pPr>
      <w:r w:rsidRPr="00300323">
        <w:rPr>
          <w:noProof/>
          <w:sz w:val="24"/>
          <w:szCs w:val="24"/>
          <w:lang w:val="sr-Cyrl-RS"/>
        </w:rPr>
        <w:t>Доношење овог закона по хитном поступку нужно је како би се средства из буџета, како на републичком, тако и на локалном нивоу, м</w:t>
      </w:r>
      <w:r w:rsidR="00B77BED" w:rsidRPr="00300323">
        <w:rPr>
          <w:noProof/>
          <w:sz w:val="24"/>
          <w:szCs w:val="24"/>
          <w:lang w:val="sr-Cyrl-RS"/>
        </w:rPr>
        <w:t xml:space="preserve">огла што прије усмјерити у </w:t>
      </w:r>
      <w:r w:rsidRPr="00300323">
        <w:rPr>
          <w:noProof/>
          <w:sz w:val="24"/>
          <w:szCs w:val="24"/>
          <w:lang w:val="sr-Cyrl-RS"/>
        </w:rPr>
        <w:t>сврхе</w:t>
      </w:r>
      <w:r w:rsidR="00B77BED" w:rsidRPr="00300323">
        <w:rPr>
          <w:noProof/>
          <w:sz w:val="24"/>
          <w:szCs w:val="24"/>
          <w:lang w:val="sr-Cyrl-RS"/>
        </w:rPr>
        <w:t xml:space="preserve"> које су од од општег интереса за све грађане Републике Српске </w:t>
      </w:r>
      <w:r w:rsidRPr="00300323">
        <w:rPr>
          <w:noProof/>
          <w:sz w:val="24"/>
          <w:szCs w:val="24"/>
          <w:lang w:val="sr-Cyrl-RS"/>
        </w:rPr>
        <w:t xml:space="preserve"> (нпр. за изградњу </w:t>
      </w:r>
      <w:r w:rsidR="00B77BED" w:rsidRPr="00300323">
        <w:rPr>
          <w:noProof/>
          <w:sz w:val="24"/>
          <w:szCs w:val="24"/>
          <w:lang w:val="sr-Cyrl-RS"/>
        </w:rPr>
        <w:t xml:space="preserve">или реконструкцију </w:t>
      </w:r>
      <w:r w:rsidRPr="00300323">
        <w:rPr>
          <w:noProof/>
          <w:sz w:val="24"/>
          <w:szCs w:val="24"/>
          <w:lang w:val="sr-Cyrl-RS"/>
        </w:rPr>
        <w:t>школа</w:t>
      </w:r>
      <w:r w:rsidR="00B77BED" w:rsidRPr="00300323">
        <w:rPr>
          <w:noProof/>
          <w:sz w:val="24"/>
          <w:szCs w:val="24"/>
          <w:lang w:val="sr-Cyrl-RS"/>
        </w:rPr>
        <w:t xml:space="preserve"> и болница, спортских терена и игралишта и сл.).</w:t>
      </w:r>
      <w:r w:rsidRPr="00300323">
        <w:rPr>
          <w:noProof/>
          <w:sz w:val="24"/>
          <w:szCs w:val="24"/>
          <w:lang w:val="sr-Cyrl-RS"/>
        </w:rPr>
        <w:t xml:space="preserve"> </w:t>
      </w:r>
    </w:p>
    <w:p w:rsidR="0082528F" w:rsidRPr="00300323" w:rsidRDefault="0082528F" w:rsidP="00B77BED">
      <w:pPr>
        <w:spacing w:line="276" w:lineRule="auto"/>
        <w:ind w:firstLine="360"/>
        <w:jc w:val="both"/>
        <w:rPr>
          <w:b/>
          <w:bCs/>
          <w:sz w:val="24"/>
          <w:szCs w:val="24"/>
          <w:lang w:val="sr-Latn-RS"/>
        </w:rPr>
      </w:pPr>
      <w:r w:rsidRPr="00300323">
        <w:rPr>
          <w:noProof/>
          <w:sz w:val="24"/>
          <w:szCs w:val="24"/>
          <w:lang w:val="sr-Cyrl-RS"/>
        </w:rPr>
        <w:tab/>
        <w:t xml:space="preserve"> </w:t>
      </w:r>
    </w:p>
    <w:p w:rsidR="0082528F" w:rsidRPr="00300323" w:rsidRDefault="0082528F" w:rsidP="0082528F">
      <w:pPr>
        <w:widowControl/>
        <w:autoSpaceDE/>
        <w:autoSpaceDN/>
        <w:spacing w:after="160"/>
        <w:jc w:val="both"/>
        <w:rPr>
          <w:b/>
          <w:bCs/>
          <w:sz w:val="24"/>
          <w:szCs w:val="24"/>
          <w:lang w:val="sr-Cyrl-RS"/>
        </w:rPr>
      </w:pPr>
      <w:r w:rsidRPr="00300323">
        <w:rPr>
          <w:b/>
          <w:bCs/>
          <w:sz w:val="24"/>
          <w:szCs w:val="24"/>
          <w:lang w:val="sr-Latn-RS"/>
        </w:rPr>
        <w:t xml:space="preserve">VI </w:t>
      </w:r>
      <w:r w:rsidR="006D053A" w:rsidRPr="00300323">
        <w:rPr>
          <w:b/>
          <w:bCs/>
          <w:sz w:val="24"/>
          <w:szCs w:val="24"/>
          <w:lang w:val="sr-Latn-RS"/>
        </w:rPr>
        <w:t xml:space="preserve"> </w:t>
      </w:r>
      <w:r w:rsidRPr="00300323">
        <w:rPr>
          <w:b/>
          <w:bCs/>
          <w:sz w:val="24"/>
          <w:szCs w:val="24"/>
          <w:lang w:val="sr-Cyrl-RS"/>
        </w:rPr>
        <w:t xml:space="preserve">ОБРАЗЛОЖЕЊЕ ПРЕДЛОЖЕНИХ РЈЕШЕЊА  </w:t>
      </w:r>
    </w:p>
    <w:p w:rsidR="0082528F" w:rsidRPr="00300323" w:rsidRDefault="0082528F" w:rsidP="0082528F">
      <w:pPr>
        <w:jc w:val="both"/>
        <w:rPr>
          <w:sz w:val="24"/>
          <w:szCs w:val="24"/>
          <w:lang w:val="sr-Latn-RS"/>
        </w:rPr>
      </w:pPr>
      <w:r w:rsidRPr="00300323">
        <w:rPr>
          <w:b/>
          <w:sz w:val="24"/>
          <w:szCs w:val="24"/>
          <w:lang w:val="sr-Cyrl-CS"/>
        </w:rPr>
        <w:t xml:space="preserve">Чланом 1. </w:t>
      </w:r>
      <w:r w:rsidR="00A857B3" w:rsidRPr="00300323">
        <w:rPr>
          <w:sz w:val="24"/>
          <w:szCs w:val="24"/>
          <w:lang w:val="sr-Cyrl-CS"/>
        </w:rPr>
        <w:t xml:space="preserve">уређује </w:t>
      </w:r>
      <w:r w:rsidRPr="00300323">
        <w:rPr>
          <w:sz w:val="24"/>
          <w:szCs w:val="24"/>
          <w:lang w:val="sr-Cyrl-CS"/>
        </w:rPr>
        <w:t>се предмет овог закона</w:t>
      </w:r>
      <w:r w:rsidRPr="00300323">
        <w:rPr>
          <w:sz w:val="24"/>
          <w:szCs w:val="24"/>
          <w:lang w:val="sr-Latn-RS"/>
        </w:rPr>
        <w:t>.</w:t>
      </w:r>
    </w:p>
    <w:p w:rsidR="0082528F" w:rsidRPr="00300323" w:rsidRDefault="0082528F" w:rsidP="0082528F">
      <w:pPr>
        <w:jc w:val="both"/>
        <w:rPr>
          <w:sz w:val="24"/>
          <w:szCs w:val="24"/>
          <w:lang w:val="sr-Cyrl-RS"/>
        </w:rPr>
      </w:pPr>
      <w:r w:rsidRPr="00300323">
        <w:rPr>
          <w:b/>
          <w:bCs/>
          <w:sz w:val="24"/>
          <w:szCs w:val="24"/>
          <w:lang w:val="sr-Cyrl-RS"/>
        </w:rPr>
        <w:t xml:space="preserve">Чланом 2. </w:t>
      </w:r>
      <w:r w:rsidRPr="00300323">
        <w:rPr>
          <w:sz w:val="24"/>
          <w:szCs w:val="24"/>
          <w:lang w:val="sr-Cyrl-RS"/>
        </w:rPr>
        <w:t>прописани су извори финасирања политичких организација.</w:t>
      </w:r>
    </w:p>
    <w:p w:rsidR="0082528F" w:rsidRPr="00300323" w:rsidRDefault="0082528F" w:rsidP="0082528F">
      <w:pPr>
        <w:jc w:val="both"/>
        <w:rPr>
          <w:sz w:val="24"/>
          <w:szCs w:val="24"/>
        </w:rPr>
      </w:pPr>
      <w:r w:rsidRPr="00300323">
        <w:rPr>
          <w:b/>
          <w:bCs/>
          <w:sz w:val="24"/>
          <w:szCs w:val="24"/>
          <w:lang w:val="sr-Cyrl-RS"/>
        </w:rPr>
        <w:t>Чланом 3</w:t>
      </w:r>
      <w:r w:rsidRPr="00300323">
        <w:rPr>
          <w:sz w:val="24"/>
          <w:szCs w:val="24"/>
          <w:lang w:val="sr-Cyrl-RS"/>
        </w:rPr>
        <w:t>. прописано је да политичка организација ф</w:t>
      </w:r>
      <w:r w:rsidRPr="00300323">
        <w:rPr>
          <w:sz w:val="24"/>
          <w:szCs w:val="24"/>
        </w:rPr>
        <w:t>инансијска средства</w:t>
      </w:r>
      <w:r w:rsidRPr="00300323">
        <w:rPr>
          <w:sz w:val="24"/>
          <w:szCs w:val="24"/>
          <w:lang w:val="sr-Cyrl-RS"/>
        </w:rPr>
        <w:t xml:space="preserve">  </w:t>
      </w:r>
      <w:r w:rsidRPr="00300323">
        <w:rPr>
          <w:sz w:val="24"/>
          <w:szCs w:val="24"/>
        </w:rPr>
        <w:t xml:space="preserve">може </w:t>
      </w:r>
      <w:r w:rsidRPr="00300323">
        <w:rPr>
          <w:sz w:val="24"/>
          <w:szCs w:val="24"/>
          <w:lang w:val="sr-Cyrl-BA"/>
        </w:rPr>
        <w:t xml:space="preserve">да </w:t>
      </w:r>
      <w:r w:rsidRPr="00300323">
        <w:rPr>
          <w:sz w:val="24"/>
          <w:szCs w:val="24"/>
        </w:rPr>
        <w:t>користи</w:t>
      </w:r>
      <w:r w:rsidRPr="00300323">
        <w:rPr>
          <w:sz w:val="24"/>
          <w:szCs w:val="24"/>
          <w:lang w:val="sr-Cyrl-BA"/>
        </w:rPr>
        <w:t xml:space="preserve"> </w:t>
      </w:r>
      <w:r w:rsidRPr="00300323">
        <w:rPr>
          <w:sz w:val="24"/>
          <w:szCs w:val="24"/>
        </w:rPr>
        <w:t>искључиво за остваривање циљева утврђених својим програмом и статутом.</w:t>
      </w:r>
    </w:p>
    <w:p w:rsidR="0082528F" w:rsidRPr="00300323" w:rsidRDefault="0082528F" w:rsidP="0082528F">
      <w:pPr>
        <w:pStyle w:val="ListParagraph"/>
        <w:ind w:left="0" w:right="40"/>
        <w:rPr>
          <w:sz w:val="24"/>
          <w:szCs w:val="24"/>
        </w:rPr>
      </w:pPr>
      <w:r w:rsidRPr="00300323">
        <w:rPr>
          <w:b/>
          <w:bCs/>
          <w:sz w:val="24"/>
          <w:szCs w:val="24"/>
          <w:lang w:val="sr-Cyrl-RS"/>
        </w:rPr>
        <w:t xml:space="preserve">Чланом 4. </w:t>
      </w:r>
      <w:r w:rsidRPr="00300323">
        <w:rPr>
          <w:sz w:val="24"/>
          <w:szCs w:val="24"/>
          <w:lang w:val="sr-Cyrl-RS"/>
        </w:rPr>
        <w:t>дефинисани су појмови чланарине и</w:t>
      </w:r>
      <w:r w:rsidRPr="00300323">
        <w:rPr>
          <w:b/>
          <w:bCs/>
          <w:sz w:val="24"/>
          <w:szCs w:val="24"/>
          <w:lang w:val="sr-Cyrl-RS"/>
        </w:rPr>
        <w:t xml:space="preserve"> </w:t>
      </w:r>
      <w:r w:rsidRPr="00300323">
        <w:rPr>
          <w:sz w:val="24"/>
          <w:szCs w:val="24"/>
          <w:lang w:val="sr-Cyrl-RS"/>
        </w:rPr>
        <w:t xml:space="preserve">добровољних </w:t>
      </w:r>
      <w:r w:rsidRPr="00300323">
        <w:rPr>
          <w:b/>
          <w:bCs/>
          <w:sz w:val="24"/>
          <w:szCs w:val="24"/>
          <w:lang w:val="sr-Cyrl-RS"/>
        </w:rPr>
        <w:t xml:space="preserve"> </w:t>
      </w:r>
      <w:r w:rsidRPr="00300323">
        <w:rPr>
          <w:sz w:val="24"/>
          <w:szCs w:val="24"/>
          <w:lang w:val="sr-Cyrl-RS"/>
        </w:rPr>
        <w:t>прилога, те прописана обавеза п</w:t>
      </w:r>
      <w:r w:rsidRPr="00300323">
        <w:rPr>
          <w:sz w:val="24"/>
          <w:szCs w:val="24"/>
        </w:rPr>
        <w:t xml:space="preserve">олитичке </w:t>
      </w:r>
      <w:r w:rsidRPr="00300323">
        <w:rPr>
          <w:sz w:val="24"/>
          <w:szCs w:val="24"/>
          <w:lang w:val="sr-Cyrl-BA"/>
        </w:rPr>
        <w:t>организације</w:t>
      </w:r>
      <w:r w:rsidRPr="00300323">
        <w:rPr>
          <w:sz w:val="24"/>
          <w:szCs w:val="24"/>
        </w:rPr>
        <w:t xml:space="preserve"> </w:t>
      </w:r>
      <w:r w:rsidRPr="00300323">
        <w:rPr>
          <w:sz w:val="24"/>
          <w:szCs w:val="24"/>
          <w:lang w:val="sr-Cyrl-BA"/>
        </w:rPr>
        <w:t xml:space="preserve">да </w:t>
      </w:r>
      <w:r w:rsidR="00A857B3" w:rsidRPr="00300323">
        <w:rPr>
          <w:sz w:val="24"/>
          <w:szCs w:val="24"/>
        </w:rPr>
        <w:t>води</w:t>
      </w:r>
      <w:r w:rsidRPr="00300323">
        <w:rPr>
          <w:sz w:val="24"/>
          <w:szCs w:val="24"/>
        </w:rPr>
        <w:t xml:space="preserve"> евиденцију о пријему чланарина и добровољних прилога, те </w:t>
      </w:r>
      <w:r w:rsidRPr="00300323">
        <w:rPr>
          <w:sz w:val="24"/>
          <w:szCs w:val="24"/>
          <w:lang w:val="sr-Cyrl-BA"/>
        </w:rPr>
        <w:t>да издају</w:t>
      </w:r>
      <w:r w:rsidRPr="00300323">
        <w:rPr>
          <w:sz w:val="24"/>
          <w:szCs w:val="24"/>
        </w:rPr>
        <w:t xml:space="preserve"> потврде о пријему чланарина и добровољних прилога. </w:t>
      </w:r>
    </w:p>
    <w:p w:rsidR="0082528F" w:rsidRPr="00300323" w:rsidRDefault="0082528F" w:rsidP="0082528F">
      <w:pPr>
        <w:pStyle w:val="NoSpacing"/>
        <w:jc w:val="both"/>
        <w:rPr>
          <w:sz w:val="24"/>
          <w:szCs w:val="24"/>
        </w:rPr>
      </w:pPr>
      <w:r w:rsidRPr="00300323">
        <w:rPr>
          <w:b/>
          <w:bCs/>
          <w:sz w:val="24"/>
          <w:szCs w:val="24"/>
          <w:lang w:val="sr-Cyrl-RS"/>
        </w:rPr>
        <w:t>Чланом 5.</w:t>
      </w:r>
      <w:r w:rsidRPr="00300323">
        <w:rPr>
          <w:sz w:val="24"/>
          <w:szCs w:val="24"/>
          <w:lang w:val="sr-Cyrl-RS"/>
        </w:rPr>
        <w:t xml:space="preserve"> одређена су ограничења за ф</w:t>
      </w:r>
      <w:r w:rsidRPr="00300323">
        <w:rPr>
          <w:sz w:val="24"/>
          <w:szCs w:val="24"/>
        </w:rPr>
        <w:t>изичка</w:t>
      </w:r>
      <w:r w:rsidRPr="00300323">
        <w:rPr>
          <w:spacing w:val="-5"/>
          <w:sz w:val="24"/>
          <w:szCs w:val="24"/>
        </w:rPr>
        <w:t xml:space="preserve"> </w:t>
      </w:r>
      <w:r w:rsidRPr="00300323">
        <w:rPr>
          <w:sz w:val="24"/>
          <w:szCs w:val="24"/>
        </w:rPr>
        <w:t>и</w:t>
      </w:r>
      <w:r w:rsidRPr="00300323">
        <w:rPr>
          <w:spacing w:val="-3"/>
          <w:sz w:val="24"/>
          <w:szCs w:val="24"/>
        </w:rPr>
        <w:t xml:space="preserve"> </w:t>
      </w:r>
      <w:r w:rsidRPr="00300323">
        <w:rPr>
          <w:sz w:val="24"/>
          <w:szCs w:val="24"/>
        </w:rPr>
        <w:t>правна</w:t>
      </w:r>
      <w:r w:rsidRPr="00300323">
        <w:rPr>
          <w:spacing w:val="-4"/>
          <w:sz w:val="24"/>
          <w:szCs w:val="24"/>
        </w:rPr>
        <w:t xml:space="preserve"> </w:t>
      </w:r>
      <w:r w:rsidRPr="00300323">
        <w:rPr>
          <w:sz w:val="24"/>
          <w:szCs w:val="24"/>
        </w:rPr>
        <w:t xml:space="preserve">лица </w:t>
      </w:r>
      <w:r w:rsidRPr="00300323">
        <w:rPr>
          <w:sz w:val="24"/>
          <w:szCs w:val="24"/>
          <w:lang w:val="sr-Cyrl-RS"/>
        </w:rPr>
        <w:t>за давање добро</w:t>
      </w:r>
      <w:r w:rsidRPr="00300323">
        <w:rPr>
          <w:sz w:val="24"/>
          <w:szCs w:val="24"/>
        </w:rPr>
        <w:t>вољн</w:t>
      </w:r>
      <w:r w:rsidRPr="00300323">
        <w:rPr>
          <w:sz w:val="24"/>
          <w:szCs w:val="24"/>
          <w:lang w:val="sr-Cyrl-RS"/>
        </w:rPr>
        <w:t>их</w:t>
      </w:r>
      <w:r w:rsidRPr="00300323">
        <w:rPr>
          <w:spacing w:val="-2"/>
          <w:sz w:val="24"/>
          <w:szCs w:val="24"/>
        </w:rPr>
        <w:t xml:space="preserve"> </w:t>
      </w:r>
      <w:r w:rsidRPr="00300323">
        <w:rPr>
          <w:sz w:val="24"/>
          <w:szCs w:val="24"/>
        </w:rPr>
        <w:t>прилог</w:t>
      </w:r>
      <w:r w:rsidRPr="00300323">
        <w:rPr>
          <w:sz w:val="24"/>
          <w:szCs w:val="24"/>
          <w:lang w:val="sr-Cyrl-RS"/>
        </w:rPr>
        <w:t>а</w:t>
      </w:r>
      <w:r w:rsidRPr="00300323">
        <w:rPr>
          <w:spacing w:val="-4"/>
          <w:sz w:val="24"/>
          <w:szCs w:val="24"/>
        </w:rPr>
        <w:t xml:space="preserve"> </w:t>
      </w:r>
      <w:r w:rsidRPr="00300323">
        <w:rPr>
          <w:sz w:val="24"/>
          <w:szCs w:val="24"/>
        </w:rPr>
        <w:t>политичким</w:t>
      </w:r>
      <w:r w:rsidRPr="00300323">
        <w:rPr>
          <w:spacing w:val="-3"/>
          <w:sz w:val="24"/>
          <w:szCs w:val="24"/>
        </w:rPr>
        <w:t xml:space="preserve"> </w:t>
      </w:r>
      <w:r w:rsidRPr="00300323">
        <w:rPr>
          <w:sz w:val="24"/>
          <w:szCs w:val="24"/>
          <w:lang w:val="sr-Cyrl-BA"/>
        </w:rPr>
        <w:t xml:space="preserve">организацијама </w:t>
      </w:r>
      <w:r w:rsidRPr="00300323">
        <w:rPr>
          <w:spacing w:val="-3"/>
          <w:sz w:val="24"/>
          <w:szCs w:val="24"/>
          <w:lang w:val="sr-Cyrl-BA"/>
        </w:rPr>
        <w:t xml:space="preserve"> </w:t>
      </w:r>
      <w:r w:rsidRPr="00300323">
        <w:rPr>
          <w:sz w:val="24"/>
          <w:szCs w:val="24"/>
        </w:rPr>
        <w:t>током календарске године.</w:t>
      </w:r>
    </w:p>
    <w:p w:rsidR="007763D6" w:rsidRPr="00300323" w:rsidRDefault="0082528F" w:rsidP="007763D6">
      <w:pPr>
        <w:ind w:right="119"/>
        <w:jc w:val="both"/>
        <w:rPr>
          <w:sz w:val="24"/>
          <w:szCs w:val="24"/>
        </w:rPr>
      </w:pPr>
      <w:r w:rsidRPr="00300323">
        <w:rPr>
          <w:b/>
          <w:bCs/>
          <w:color w:val="000000" w:themeColor="text1"/>
          <w:sz w:val="24"/>
          <w:szCs w:val="24"/>
          <w:lang w:val="sr-Cyrl-BA"/>
        </w:rPr>
        <w:t xml:space="preserve"> Чланом 6</w:t>
      </w:r>
      <w:r w:rsidRPr="00300323">
        <w:rPr>
          <w:color w:val="000000" w:themeColor="text1"/>
          <w:sz w:val="24"/>
          <w:szCs w:val="24"/>
          <w:lang w:val="sr-Cyrl-BA"/>
        </w:rPr>
        <w:t xml:space="preserve">. прописана је обавеза </w:t>
      </w:r>
      <w:r w:rsidRPr="00300323">
        <w:rPr>
          <w:sz w:val="24"/>
          <w:szCs w:val="24"/>
          <w:lang w:val="sr-Cyrl-RS"/>
        </w:rPr>
        <w:t>п</w:t>
      </w:r>
      <w:r w:rsidRPr="00300323">
        <w:rPr>
          <w:sz w:val="24"/>
          <w:szCs w:val="24"/>
        </w:rPr>
        <w:t>олитичк</w:t>
      </w:r>
      <w:r w:rsidRPr="00300323">
        <w:rPr>
          <w:sz w:val="24"/>
          <w:szCs w:val="24"/>
          <w:lang w:val="sr-Cyrl-RS"/>
        </w:rPr>
        <w:t>е</w:t>
      </w:r>
      <w:r w:rsidRPr="00300323">
        <w:rPr>
          <w:spacing w:val="-1"/>
          <w:sz w:val="24"/>
          <w:szCs w:val="24"/>
        </w:rPr>
        <w:t xml:space="preserve"> </w:t>
      </w:r>
      <w:r w:rsidRPr="00300323">
        <w:rPr>
          <w:sz w:val="24"/>
          <w:szCs w:val="24"/>
          <w:lang w:val="sr-Cyrl-BA"/>
        </w:rPr>
        <w:t>организације</w:t>
      </w:r>
      <w:r w:rsidRPr="00300323">
        <w:rPr>
          <w:spacing w:val="-1"/>
          <w:sz w:val="24"/>
          <w:szCs w:val="24"/>
        </w:rPr>
        <w:t xml:space="preserve"> </w:t>
      </w:r>
      <w:r w:rsidRPr="00300323">
        <w:rPr>
          <w:spacing w:val="-1"/>
          <w:sz w:val="24"/>
          <w:szCs w:val="24"/>
          <w:lang w:val="sr-Cyrl-BA"/>
        </w:rPr>
        <w:t xml:space="preserve">да </w:t>
      </w:r>
      <w:r w:rsidRPr="00300323">
        <w:rPr>
          <w:sz w:val="24"/>
          <w:szCs w:val="24"/>
        </w:rPr>
        <w:t>води пословне</w:t>
      </w:r>
      <w:r w:rsidRPr="00300323">
        <w:rPr>
          <w:spacing w:val="-1"/>
          <w:sz w:val="24"/>
          <w:szCs w:val="24"/>
        </w:rPr>
        <w:t xml:space="preserve"> </w:t>
      </w:r>
      <w:r w:rsidRPr="00300323">
        <w:rPr>
          <w:sz w:val="24"/>
          <w:szCs w:val="24"/>
        </w:rPr>
        <w:t>књиге</w:t>
      </w:r>
      <w:r w:rsidRPr="00300323">
        <w:rPr>
          <w:sz w:val="24"/>
          <w:szCs w:val="24"/>
          <w:lang w:val="sr-Cyrl-RS"/>
        </w:rPr>
        <w:t xml:space="preserve"> </w:t>
      </w:r>
      <w:r w:rsidRPr="00300323">
        <w:rPr>
          <w:sz w:val="24"/>
          <w:szCs w:val="24"/>
        </w:rPr>
        <w:t xml:space="preserve"> и </w:t>
      </w:r>
      <w:r w:rsidRPr="00300323">
        <w:rPr>
          <w:sz w:val="24"/>
          <w:szCs w:val="24"/>
          <w:lang w:val="sr-Cyrl-BA"/>
        </w:rPr>
        <w:t xml:space="preserve">да     </w:t>
      </w:r>
      <w:r w:rsidRPr="00300323">
        <w:rPr>
          <w:sz w:val="24"/>
          <w:szCs w:val="24"/>
        </w:rPr>
        <w:t xml:space="preserve">подноси финансијски извјештај </w:t>
      </w:r>
      <w:r w:rsidRPr="00300323">
        <w:rPr>
          <w:spacing w:val="-1"/>
          <w:sz w:val="24"/>
          <w:szCs w:val="24"/>
        </w:rPr>
        <w:t xml:space="preserve"> </w:t>
      </w:r>
      <w:r w:rsidRPr="00300323">
        <w:rPr>
          <w:sz w:val="24"/>
          <w:szCs w:val="24"/>
        </w:rPr>
        <w:t>у складу са законом</w:t>
      </w:r>
      <w:r w:rsidR="00A857B3" w:rsidRPr="00300323">
        <w:rPr>
          <w:sz w:val="24"/>
          <w:szCs w:val="24"/>
          <w:lang w:val="sr-Cyrl-BA"/>
        </w:rPr>
        <w:t>,</w:t>
      </w:r>
      <w:r w:rsidRPr="00300323">
        <w:rPr>
          <w:sz w:val="24"/>
          <w:szCs w:val="24"/>
          <w:lang w:val="sr-Cyrl-RS"/>
        </w:rPr>
        <w:t xml:space="preserve"> те да својим </w:t>
      </w:r>
      <w:r w:rsidRPr="00300323">
        <w:rPr>
          <w:sz w:val="24"/>
          <w:szCs w:val="24"/>
        </w:rPr>
        <w:t xml:space="preserve"> својим интерним актима уреде систем унутрашње финансијске контроле над нижим организационим дијелом</w:t>
      </w:r>
      <w:r w:rsidRPr="00300323">
        <w:rPr>
          <w:sz w:val="24"/>
          <w:szCs w:val="24"/>
          <w:lang w:val="sr-Cyrl-RS"/>
        </w:rPr>
        <w:t xml:space="preserve">, </w:t>
      </w:r>
      <w:r w:rsidRPr="00300323">
        <w:rPr>
          <w:sz w:val="24"/>
          <w:szCs w:val="24"/>
        </w:rPr>
        <w:t>ради спречавања погрешног евидентирања прихода и расхода, те злоупотребе финансијских средстава</w:t>
      </w:r>
      <w:r w:rsidRPr="00300323">
        <w:rPr>
          <w:sz w:val="24"/>
          <w:szCs w:val="24"/>
          <w:lang w:val="sr-Cyrl-RS"/>
        </w:rPr>
        <w:t xml:space="preserve">. Такође, прописано је да </w:t>
      </w:r>
      <w:r w:rsidR="007763D6" w:rsidRPr="00300323">
        <w:rPr>
          <w:sz w:val="24"/>
          <w:szCs w:val="24"/>
          <w:lang w:val="sr-Cyrl-RS"/>
        </w:rPr>
        <w:t>се н</w:t>
      </w:r>
      <w:r w:rsidR="007763D6" w:rsidRPr="00300323">
        <w:rPr>
          <w:sz w:val="24"/>
          <w:szCs w:val="24"/>
          <w:lang w:val="sr-Cyrl-BA"/>
        </w:rPr>
        <w:t>а ф</w:t>
      </w:r>
      <w:r w:rsidR="007763D6" w:rsidRPr="00300323">
        <w:rPr>
          <w:sz w:val="24"/>
          <w:szCs w:val="24"/>
        </w:rPr>
        <w:t>инансирање изборне</w:t>
      </w:r>
      <w:r w:rsidR="007763D6" w:rsidRPr="00300323">
        <w:rPr>
          <w:sz w:val="24"/>
          <w:szCs w:val="24"/>
          <w:lang w:val="sr-Cyrl-BA"/>
        </w:rPr>
        <w:t xml:space="preserve"> кампање примјењуе  закон којим се регулише спровођење избора.</w:t>
      </w:r>
    </w:p>
    <w:p w:rsidR="00FD7C35" w:rsidRPr="00300323" w:rsidRDefault="0082528F" w:rsidP="00FD7C35">
      <w:pPr>
        <w:jc w:val="both"/>
        <w:rPr>
          <w:sz w:val="24"/>
          <w:szCs w:val="24"/>
          <w:lang w:val="sr-Cyrl-RS"/>
        </w:rPr>
      </w:pPr>
      <w:r w:rsidRPr="00300323">
        <w:rPr>
          <w:b/>
          <w:bCs/>
          <w:color w:val="000000" w:themeColor="text1"/>
          <w:sz w:val="24"/>
          <w:szCs w:val="24"/>
          <w:lang w:val="sr-Cyrl-BA"/>
        </w:rPr>
        <w:t>Чланом 7</w:t>
      </w:r>
      <w:r w:rsidRPr="00300323">
        <w:rPr>
          <w:color w:val="000000" w:themeColor="text1"/>
          <w:sz w:val="24"/>
          <w:szCs w:val="24"/>
          <w:lang w:val="sr-Cyrl-BA"/>
        </w:rPr>
        <w:t xml:space="preserve">. </w:t>
      </w:r>
      <w:r w:rsidR="00FD7C35" w:rsidRPr="00300323">
        <w:rPr>
          <w:sz w:val="24"/>
          <w:szCs w:val="24"/>
          <w:lang w:val="sr-Cyrl-RS"/>
        </w:rPr>
        <w:t>таксативно је набројано у које сврхе се додјељују средства за финансирање рада посланичких, делегатских, односно одборничких клубова и група.</w:t>
      </w:r>
    </w:p>
    <w:p w:rsidR="00FD7C35" w:rsidRPr="00300323" w:rsidRDefault="0082528F" w:rsidP="00FD7C35">
      <w:pPr>
        <w:pStyle w:val="ListParagraph"/>
        <w:tabs>
          <w:tab w:val="left" w:pos="467"/>
        </w:tabs>
        <w:ind w:left="0" w:right="116"/>
        <w:rPr>
          <w:sz w:val="24"/>
          <w:szCs w:val="24"/>
        </w:rPr>
      </w:pPr>
      <w:r w:rsidRPr="00300323">
        <w:rPr>
          <w:b/>
          <w:bCs/>
          <w:sz w:val="24"/>
          <w:szCs w:val="24"/>
          <w:lang w:val="sr-Cyrl-RS"/>
        </w:rPr>
        <w:lastRenderedPageBreak/>
        <w:t>Чланом 8</w:t>
      </w:r>
      <w:r w:rsidRPr="00300323">
        <w:rPr>
          <w:sz w:val="24"/>
          <w:szCs w:val="24"/>
          <w:lang w:val="sr-Cyrl-RS"/>
        </w:rPr>
        <w:t xml:space="preserve">. </w:t>
      </w:r>
      <w:r w:rsidR="00FD7C35" w:rsidRPr="00300323">
        <w:rPr>
          <w:sz w:val="24"/>
          <w:szCs w:val="24"/>
          <w:lang w:val="sr-Cyrl-RS"/>
        </w:rPr>
        <w:t>прописано је да се у буџету Републике Српске обезбјеђују с</w:t>
      </w:r>
      <w:r w:rsidR="00FD7C35" w:rsidRPr="00300323">
        <w:rPr>
          <w:sz w:val="24"/>
          <w:szCs w:val="24"/>
          <w:lang w:val="sr-Cyrl-BA"/>
        </w:rPr>
        <w:t xml:space="preserve">редства </w:t>
      </w:r>
      <w:r w:rsidR="00FD7C35" w:rsidRPr="00300323">
        <w:rPr>
          <w:sz w:val="24"/>
          <w:szCs w:val="24"/>
        </w:rPr>
        <w:t xml:space="preserve">за финансирање </w:t>
      </w:r>
      <w:r w:rsidR="00FD7C35" w:rsidRPr="00300323">
        <w:rPr>
          <w:sz w:val="24"/>
          <w:szCs w:val="24"/>
          <w:lang w:val="sr-Cyrl-BA"/>
        </w:rPr>
        <w:t>рада посланичких и делегатских клубова и група који су основани у Народној скупштини Републике Српске и Вијећу народа Републике Српске, односно у буџету јединице локалне самоуправе за финансирање рада одборничких клубова и група који су основани у скупштини јединице локалне самоуправе.</w:t>
      </w:r>
      <w:r w:rsidR="00FD7C35" w:rsidRPr="00300323">
        <w:rPr>
          <w:sz w:val="24"/>
          <w:szCs w:val="24"/>
        </w:rPr>
        <w:t xml:space="preserve"> </w:t>
      </w:r>
    </w:p>
    <w:p w:rsidR="0082528F" w:rsidRPr="00300323" w:rsidRDefault="0082528F" w:rsidP="0082528F">
      <w:pPr>
        <w:jc w:val="both"/>
        <w:rPr>
          <w:color w:val="000000" w:themeColor="text1"/>
          <w:sz w:val="24"/>
          <w:szCs w:val="24"/>
          <w:lang w:val="sr-Cyrl-BA"/>
        </w:rPr>
      </w:pPr>
      <w:r w:rsidRPr="00300323">
        <w:rPr>
          <w:b/>
          <w:bCs/>
          <w:sz w:val="24"/>
          <w:szCs w:val="24"/>
          <w:lang w:val="sr-Cyrl-RS"/>
        </w:rPr>
        <w:t>Чланом 9.</w:t>
      </w:r>
      <w:r w:rsidRPr="00300323">
        <w:rPr>
          <w:sz w:val="24"/>
          <w:szCs w:val="24"/>
          <w:lang w:val="sr-Cyrl-RS"/>
        </w:rPr>
        <w:t xml:space="preserve"> прописана је  могућност да се п</w:t>
      </w:r>
      <w:r w:rsidRPr="00300323">
        <w:rPr>
          <w:color w:val="000000" w:themeColor="text1"/>
          <w:sz w:val="24"/>
          <w:szCs w:val="24"/>
          <w:lang w:val="sr-Cyrl-BA"/>
        </w:rPr>
        <w:t>о одлуци клуба, односно групе, средства за рад посланичких, делегатских, односно одборничких клубова и група могу додјељивати другим организацијама и корисницим</w:t>
      </w:r>
      <w:r w:rsidR="006D053A" w:rsidRPr="00300323">
        <w:rPr>
          <w:color w:val="000000" w:themeColor="text1"/>
          <w:sz w:val="24"/>
          <w:szCs w:val="24"/>
          <w:lang w:val="sr-Cyrl-BA"/>
        </w:rPr>
        <w:t>а за покриће трошкова из члана 7</w:t>
      </w:r>
      <w:r w:rsidRPr="00300323">
        <w:rPr>
          <w:color w:val="000000" w:themeColor="text1"/>
          <w:sz w:val="24"/>
          <w:szCs w:val="24"/>
          <w:lang w:val="sr-Cyrl-BA"/>
        </w:rPr>
        <w:t>. овог закона.</w:t>
      </w:r>
    </w:p>
    <w:p w:rsidR="0082528F" w:rsidRPr="00300323" w:rsidRDefault="0082528F" w:rsidP="006D053A">
      <w:pPr>
        <w:jc w:val="both"/>
        <w:rPr>
          <w:sz w:val="24"/>
          <w:szCs w:val="24"/>
          <w:lang w:val="sr-Latn-BA"/>
        </w:rPr>
      </w:pPr>
      <w:r w:rsidRPr="00300323">
        <w:rPr>
          <w:b/>
          <w:bCs/>
          <w:sz w:val="24"/>
          <w:szCs w:val="24"/>
          <w:lang w:val="sr-Cyrl-RS"/>
        </w:rPr>
        <w:t>Чланом 10.</w:t>
      </w:r>
      <w:r w:rsidRPr="00300323">
        <w:rPr>
          <w:color w:val="000000" w:themeColor="text1"/>
          <w:sz w:val="24"/>
          <w:szCs w:val="24"/>
          <w:lang w:val="sr-Cyrl-BA"/>
        </w:rPr>
        <w:t xml:space="preserve"> овлаштене су административне комисије </w:t>
      </w:r>
      <w:r w:rsidRPr="00300323">
        <w:rPr>
          <w:sz w:val="24"/>
          <w:szCs w:val="24"/>
          <w:lang w:val="sr-Cyrl-BA"/>
        </w:rPr>
        <w:t>Народне скупштине Републике Српске и Вијећа народа Републике Српске, односно надлежно радно тијело основано пословником скупштине јединице локалне самоуправе</w:t>
      </w:r>
      <w:r w:rsidRPr="00300323">
        <w:rPr>
          <w:color w:val="000000" w:themeColor="text1"/>
          <w:sz w:val="24"/>
          <w:szCs w:val="24"/>
          <w:lang w:val="sr-Cyrl-BA"/>
        </w:rPr>
        <w:t xml:space="preserve"> </w:t>
      </w:r>
      <w:r w:rsidRPr="00300323">
        <w:rPr>
          <w:sz w:val="24"/>
          <w:szCs w:val="24"/>
          <w:lang w:val="sr-Cyrl-BA"/>
        </w:rPr>
        <w:t>да својом  одлуком утврђују</w:t>
      </w:r>
      <w:r w:rsidR="006D053A" w:rsidRPr="00300323">
        <w:rPr>
          <w:sz w:val="24"/>
          <w:szCs w:val="24"/>
          <w:lang w:val="sr-Latn-BA"/>
        </w:rPr>
        <w:t xml:space="preserve"> начин</w:t>
      </w:r>
    </w:p>
    <w:p w:rsidR="0082528F" w:rsidRPr="00300323" w:rsidRDefault="006D053A" w:rsidP="006D053A">
      <w:pPr>
        <w:jc w:val="both"/>
        <w:rPr>
          <w:sz w:val="24"/>
          <w:szCs w:val="24"/>
          <w:lang w:val="sr-Cyrl-BA"/>
        </w:rPr>
      </w:pPr>
      <w:r w:rsidRPr="00300323">
        <w:rPr>
          <w:sz w:val="24"/>
          <w:szCs w:val="24"/>
          <w:lang w:val="sr-Cyrl-BA"/>
        </w:rPr>
        <w:t xml:space="preserve"> </w:t>
      </w:r>
      <w:r w:rsidR="0082528F" w:rsidRPr="00300323">
        <w:rPr>
          <w:sz w:val="24"/>
          <w:szCs w:val="24"/>
          <w:lang w:val="sr-Cyrl-BA"/>
        </w:rPr>
        <w:t>расподјеле</w:t>
      </w:r>
      <w:r w:rsidRPr="00300323">
        <w:rPr>
          <w:sz w:val="24"/>
          <w:szCs w:val="24"/>
          <w:lang w:val="sr-Cyrl-BA"/>
        </w:rPr>
        <w:t xml:space="preserve"> средстава за потребе из члана 7</w:t>
      </w:r>
      <w:r w:rsidR="0082528F" w:rsidRPr="00300323">
        <w:rPr>
          <w:sz w:val="24"/>
          <w:szCs w:val="24"/>
          <w:lang w:val="sr-Cyrl-BA"/>
        </w:rPr>
        <w:t xml:space="preserve">. овог закона. </w:t>
      </w:r>
    </w:p>
    <w:p w:rsidR="001E54ED" w:rsidRPr="00300323" w:rsidRDefault="001E54ED" w:rsidP="001E54ED">
      <w:pPr>
        <w:tabs>
          <w:tab w:val="left" w:pos="520"/>
        </w:tabs>
        <w:ind w:right="113"/>
        <w:jc w:val="both"/>
        <w:rPr>
          <w:sz w:val="24"/>
          <w:szCs w:val="24"/>
        </w:rPr>
      </w:pPr>
      <w:r w:rsidRPr="00300323">
        <w:rPr>
          <w:b/>
          <w:sz w:val="24"/>
          <w:szCs w:val="24"/>
          <w:lang w:val="sr-Cyrl-RS"/>
        </w:rPr>
        <w:t xml:space="preserve">Чл. 11 и 12. </w:t>
      </w:r>
      <w:r w:rsidRPr="00300323">
        <w:rPr>
          <w:bCs/>
          <w:sz w:val="24"/>
          <w:szCs w:val="24"/>
          <w:lang w:val="sr-Cyrl-RS"/>
        </w:rPr>
        <w:t>утврђена је надлежност</w:t>
      </w:r>
      <w:r w:rsidRPr="00300323">
        <w:rPr>
          <w:b/>
          <w:sz w:val="24"/>
          <w:szCs w:val="24"/>
          <w:lang w:val="sr-Cyrl-RS"/>
        </w:rPr>
        <w:t xml:space="preserve">  </w:t>
      </w:r>
      <w:r w:rsidRPr="00300323">
        <w:rPr>
          <w:sz w:val="24"/>
          <w:szCs w:val="24"/>
          <w:lang w:val="sr-Cyrl-BA"/>
        </w:rPr>
        <w:t>Републичке</w:t>
      </w:r>
      <w:r w:rsidRPr="00300323">
        <w:rPr>
          <w:sz w:val="24"/>
          <w:szCs w:val="24"/>
        </w:rPr>
        <w:t xml:space="preserve"> изборне</w:t>
      </w:r>
      <w:r w:rsidRPr="00300323">
        <w:rPr>
          <w:spacing w:val="-2"/>
          <w:sz w:val="24"/>
          <w:szCs w:val="24"/>
        </w:rPr>
        <w:t xml:space="preserve"> </w:t>
      </w:r>
      <w:r w:rsidRPr="00300323">
        <w:rPr>
          <w:sz w:val="24"/>
          <w:szCs w:val="24"/>
        </w:rPr>
        <w:t>комисије</w:t>
      </w:r>
      <w:r w:rsidRPr="00300323">
        <w:rPr>
          <w:color w:val="000000"/>
          <w:sz w:val="24"/>
          <w:szCs w:val="24"/>
          <w:lang w:val="sr-Cyrl-RS"/>
        </w:rPr>
        <w:t xml:space="preserve"> за провођење одредби овог закона, те</w:t>
      </w:r>
      <w:r w:rsidRPr="00300323">
        <w:rPr>
          <w:spacing w:val="-1"/>
          <w:sz w:val="24"/>
          <w:szCs w:val="24"/>
        </w:rPr>
        <w:t xml:space="preserve"> </w:t>
      </w:r>
      <w:r w:rsidRPr="00300323">
        <w:rPr>
          <w:sz w:val="24"/>
          <w:szCs w:val="24"/>
          <w:lang w:val="sr-Cyrl-RS"/>
        </w:rPr>
        <w:t>да изриче</w:t>
      </w:r>
      <w:r w:rsidRPr="00300323">
        <w:rPr>
          <w:spacing w:val="-1"/>
          <w:sz w:val="24"/>
          <w:szCs w:val="24"/>
        </w:rPr>
        <w:t xml:space="preserve"> </w:t>
      </w:r>
      <w:r w:rsidRPr="00300323">
        <w:rPr>
          <w:sz w:val="24"/>
          <w:szCs w:val="24"/>
        </w:rPr>
        <w:t>новчане</w:t>
      </w:r>
      <w:r w:rsidRPr="00300323">
        <w:rPr>
          <w:spacing w:val="-1"/>
          <w:sz w:val="24"/>
          <w:szCs w:val="24"/>
        </w:rPr>
        <w:t xml:space="preserve"> </w:t>
      </w:r>
      <w:r w:rsidRPr="00300323">
        <w:rPr>
          <w:sz w:val="24"/>
          <w:szCs w:val="24"/>
        </w:rPr>
        <w:t>казне</w:t>
      </w:r>
      <w:r w:rsidRPr="00300323">
        <w:rPr>
          <w:spacing w:val="-1"/>
          <w:sz w:val="24"/>
          <w:szCs w:val="24"/>
        </w:rPr>
        <w:t xml:space="preserve"> </w:t>
      </w:r>
      <w:r w:rsidRPr="00300323">
        <w:rPr>
          <w:sz w:val="24"/>
          <w:szCs w:val="24"/>
        </w:rPr>
        <w:t>у складу</w:t>
      </w:r>
      <w:r w:rsidRPr="00300323">
        <w:rPr>
          <w:spacing w:val="-1"/>
          <w:sz w:val="24"/>
          <w:szCs w:val="24"/>
        </w:rPr>
        <w:t xml:space="preserve"> </w:t>
      </w:r>
      <w:r w:rsidRPr="00300323">
        <w:rPr>
          <w:sz w:val="24"/>
          <w:szCs w:val="24"/>
        </w:rPr>
        <w:t>с</w:t>
      </w:r>
      <w:r w:rsidRPr="00300323">
        <w:rPr>
          <w:sz w:val="24"/>
          <w:szCs w:val="24"/>
          <w:lang w:val="sr-Cyrl-BA"/>
        </w:rPr>
        <w:t>а</w:t>
      </w:r>
      <w:r w:rsidRPr="00300323">
        <w:rPr>
          <w:sz w:val="24"/>
          <w:szCs w:val="24"/>
        </w:rPr>
        <w:t xml:space="preserve"> овим законом и Изборним законом </w:t>
      </w:r>
      <w:r w:rsidRPr="00300323">
        <w:rPr>
          <w:sz w:val="24"/>
          <w:szCs w:val="24"/>
          <w:lang w:val="sr-Cyrl-BA"/>
        </w:rPr>
        <w:t>Републике Српске</w:t>
      </w:r>
      <w:r w:rsidRPr="00300323">
        <w:rPr>
          <w:sz w:val="24"/>
          <w:szCs w:val="24"/>
          <w:lang w:val="sr-Cyrl-RS"/>
        </w:rPr>
        <w:t xml:space="preserve">,  у </w:t>
      </w:r>
      <w:r w:rsidRPr="00300323">
        <w:rPr>
          <w:sz w:val="24"/>
          <w:szCs w:val="24"/>
        </w:rPr>
        <w:t>случају</w:t>
      </w:r>
      <w:r w:rsidRPr="00300323">
        <w:rPr>
          <w:sz w:val="24"/>
          <w:szCs w:val="24"/>
          <w:lang w:val="sr-Cyrl-RS"/>
        </w:rPr>
        <w:t xml:space="preserve"> </w:t>
      </w:r>
      <w:r w:rsidRPr="00300323">
        <w:rPr>
          <w:sz w:val="24"/>
          <w:szCs w:val="24"/>
        </w:rPr>
        <w:t xml:space="preserve">да политичка </w:t>
      </w:r>
      <w:r w:rsidRPr="00300323">
        <w:rPr>
          <w:sz w:val="24"/>
          <w:szCs w:val="24"/>
          <w:lang w:val="sr-Cyrl-BA"/>
        </w:rPr>
        <w:t>организациј</w:t>
      </w:r>
      <w:r w:rsidRPr="00300323">
        <w:rPr>
          <w:sz w:val="24"/>
          <w:szCs w:val="24"/>
        </w:rPr>
        <w:t>а</w:t>
      </w:r>
      <w:r w:rsidRPr="00300323">
        <w:rPr>
          <w:sz w:val="24"/>
          <w:szCs w:val="24"/>
          <w:lang w:val="sr-Cyrl-BA"/>
        </w:rPr>
        <w:t xml:space="preserve"> не</w:t>
      </w:r>
      <w:r w:rsidRPr="00300323">
        <w:rPr>
          <w:sz w:val="24"/>
          <w:szCs w:val="24"/>
        </w:rPr>
        <w:t xml:space="preserve"> поступи према одредбама овог закона</w:t>
      </w:r>
      <w:r w:rsidRPr="00300323">
        <w:rPr>
          <w:sz w:val="24"/>
          <w:szCs w:val="24"/>
          <w:lang w:val="sr-Cyrl-RS"/>
        </w:rPr>
        <w:t>, као и обавезу да с</w:t>
      </w:r>
      <w:r w:rsidRPr="00300323">
        <w:rPr>
          <w:sz w:val="24"/>
          <w:szCs w:val="24"/>
        </w:rPr>
        <w:t>ваку сумњу о кривичном дјелу кој</w:t>
      </w:r>
      <w:r w:rsidRPr="00300323">
        <w:rPr>
          <w:sz w:val="24"/>
          <w:szCs w:val="24"/>
          <w:lang w:val="sr-Cyrl-RS"/>
        </w:rPr>
        <w:t>а</w:t>
      </w:r>
      <w:r w:rsidRPr="00300323">
        <w:rPr>
          <w:sz w:val="24"/>
          <w:szCs w:val="24"/>
        </w:rPr>
        <w:t xml:space="preserve"> се може довести у везу с финансирањем политичких организација</w:t>
      </w:r>
      <w:r w:rsidRPr="00300323">
        <w:rPr>
          <w:spacing w:val="-1"/>
          <w:sz w:val="24"/>
          <w:szCs w:val="24"/>
        </w:rPr>
        <w:t xml:space="preserve"> </w:t>
      </w:r>
      <w:r w:rsidRPr="00300323">
        <w:rPr>
          <w:sz w:val="24"/>
          <w:szCs w:val="24"/>
        </w:rPr>
        <w:t>и</w:t>
      </w:r>
      <w:r w:rsidRPr="00300323">
        <w:rPr>
          <w:spacing w:val="-2"/>
          <w:sz w:val="24"/>
          <w:szCs w:val="24"/>
        </w:rPr>
        <w:t xml:space="preserve"> </w:t>
      </w:r>
      <w:r w:rsidRPr="00300323">
        <w:rPr>
          <w:sz w:val="24"/>
          <w:szCs w:val="24"/>
        </w:rPr>
        <w:t>финансирањем</w:t>
      </w:r>
      <w:r w:rsidRPr="00300323">
        <w:rPr>
          <w:spacing w:val="-3"/>
          <w:sz w:val="24"/>
          <w:szCs w:val="24"/>
        </w:rPr>
        <w:t xml:space="preserve"> </w:t>
      </w:r>
      <w:r w:rsidRPr="00300323">
        <w:rPr>
          <w:sz w:val="24"/>
          <w:szCs w:val="24"/>
        </w:rPr>
        <w:t>изборне</w:t>
      </w:r>
      <w:r w:rsidRPr="00300323">
        <w:rPr>
          <w:spacing w:val="-2"/>
          <w:sz w:val="24"/>
          <w:szCs w:val="24"/>
        </w:rPr>
        <w:t xml:space="preserve"> </w:t>
      </w:r>
      <w:r w:rsidRPr="00300323">
        <w:rPr>
          <w:sz w:val="24"/>
          <w:szCs w:val="24"/>
        </w:rPr>
        <w:t>кампање</w:t>
      </w:r>
      <w:r w:rsidRPr="00300323">
        <w:rPr>
          <w:spacing w:val="-1"/>
          <w:sz w:val="24"/>
          <w:szCs w:val="24"/>
        </w:rPr>
        <w:t xml:space="preserve"> </w:t>
      </w:r>
      <w:r w:rsidRPr="00300323">
        <w:rPr>
          <w:sz w:val="24"/>
          <w:szCs w:val="24"/>
          <w:lang w:val="sr-Cyrl-BA"/>
        </w:rPr>
        <w:t>да</w:t>
      </w:r>
      <w:r w:rsidRPr="00300323">
        <w:rPr>
          <w:sz w:val="24"/>
          <w:szCs w:val="24"/>
        </w:rPr>
        <w:t xml:space="preserve"> пријави надлежном тужилаштву и </w:t>
      </w:r>
      <w:r w:rsidRPr="00300323">
        <w:rPr>
          <w:sz w:val="24"/>
          <w:szCs w:val="24"/>
          <w:lang w:val="sr-Cyrl-BA"/>
        </w:rPr>
        <w:t>Министарству унутрашњих послова</w:t>
      </w:r>
      <w:r w:rsidRPr="00300323">
        <w:rPr>
          <w:sz w:val="24"/>
          <w:szCs w:val="24"/>
        </w:rPr>
        <w:t>.</w:t>
      </w:r>
      <w:r w:rsidRPr="00300323">
        <w:rPr>
          <w:sz w:val="24"/>
          <w:szCs w:val="24"/>
          <w:lang w:val="sr-Cyrl-BA"/>
        </w:rPr>
        <w:t xml:space="preserve"> Такође прописано је да је Врховни суд Републике Српске</w:t>
      </w:r>
      <w:r w:rsidRPr="00300323">
        <w:rPr>
          <w:sz w:val="24"/>
          <w:szCs w:val="24"/>
        </w:rPr>
        <w:t xml:space="preserve"> нaдлeжaн дa рjeшaвa пo жaлбaмa нa oдлукe </w:t>
      </w:r>
      <w:r w:rsidRPr="00300323">
        <w:rPr>
          <w:sz w:val="24"/>
          <w:szCs w:val="24"/>
          <w:lang w:val="sr-Cyrl-BA"/>
        </w:rPr>
        <w:t>Републичке изборне</w:t>
      </w:r>
      <w:r w:rsidRPr="00300323">
        <w:rPr>
          <w:sz w:val="24"/>
          <w:szCs w:val="24"/>
        </w:rPr>
        <w:t xml:space="preserve"> кoмисиjе. </w:t>
      </w:r>
    </w:p>
    <w:p w:rsidR="001E54ED" w:rsidRPr="00300323" w:rsidRDefault="001E54ED" w:rsidP="001E54ED">
      <w:pPr>
        <w:rPr>
          <w:sz w:val="24"/>
          <w:szCs w:val="24"/>
          <w:lang w:val="sr-Cyrl-RS"/>
        </w:rPr>
      </w:pPr>
      <w:r w:rsidRPr="00300323">
        <w:rPr>
          <w:b/>
          <w:sz w:val="24"/>
          <w:szCs w:val="24"/>
          <w:lang w:val="sr-Cyrl-BA"/>
        </w:rPr>
        <w:t>Чл. 13-14</w:t>
      </w:r>
      <w:r w:rsidR="00C101E4" w:rsidRPr="00300323">
        <w:rPr>
          <w:b/>
          <w:sz w:val="24"/>
          <w:szCs w:val="24"/>
          <w:lang w:val="sr-Cyrl-BA"/>
        </w:rPr>
        <w:t>.</w:t>
      </w:r>
      <w:r w:rsidR="00C101E4" w:rsidRPr="00300323">
        <w:rPr>
          <w:sz w:val="24"/>
          <w:szCs w:val="24"/>
          <w:lang w:val="sr-Cyrl-BA"/>
        </w:rPr>
        <w:t xml:space="preserve"> </w:t>
      </w:r>
      <w:r w:rsidRPr="00300323">
        <w:rPr>
          <w:sz w:val="24"/>
          <w:szCs w:val="24"/>
          <w:lang w:val="sr-Cyrl-BA"/>
        </w:rPr>
        <w:t>утврђене су</w:t>
      </w:r>
      <w:r w:rsidRPr="00300323">
        <w:rPr>
          <w:sz w:val="24"/>
          <w:szCs w:val="24"/>
          <w:lang w:val="sr-Cyrl-RS"/>
        </w:rPr>
        <w:t xml:space="preserve"> казнене одредбе за к</w:t>
      </w:r>
      <w:r w:rsidR="00C101E4" w:rsidRPr="00300323">
        <w:rPr>
          <w:sz w:val="24"/>
          <w:szCs w:val="24"/>
          <w:lang w:val="sr-Cyrl-RS"/>
        </w:rPr>
        <w:t>р</w:t>
      </w:r>
      <w:r w:rsidRPr="00300323">
        <w:rPr>
          <w:sz w:val="24"/>
          <w:szCs w:val="24"/>
          <w:lang w:val="sr-Cyrl-RS"/>
        </w:rPr>
        <w:t>шење одредби овог закона.</w:t>
      </w:r>
    </w:p>
    <w:p w:rsidR="0082528F" w:rsidRPr="00300323" w:rsidRDefault="009E1CF6" w:rsidP="00FD7C35">
      <w:pPr>
        <w:jc w:val="both"/>
        <w:rPr>
          <w:b/>
          <w:bCs/>
          <w:sz w:val="24"/>
          <w:szCs w:val="24"/>
          <w:lang w:val="sr-Cyrl-RS"/>
        </w:rPr>
      </w:pPr>
      <w:r w:rsidRPr="00300323">
        <w:rPr>
          <w:b/>
          <w:bCs/>
          <w:sz w:val="24"/>
          <w:szCs w:val="24"/>
          <w:lang w:val="sr-Cyrl-RS"/>
        </w:rPr>
        <w:t>Чланом 15</w:t>
      </w:r>
      <w:r w:rsidR="0082528F" w:rsidRPr="00300323">
        <w:rPr>
          <w:b/>
          <w:bCs/>
          <w:sz w:val="24"/>
          <w:szCs w:val="24"/>
          <w:lang w:val="sr-Cyrl-RS"/>
        </w:rPr>
        <w:t xml:space="preserve">. </w:t>
      </w:r>
      <w:r w:rsidR="0082528F" w:rsidRPr="00300323">
        <w:rPr>
          <w:sz w:val="24"/>
          <w:szCs w:val="24"/>
          <w:lang w:val="sr-Cyrl-RS"/>
        </w:rPr>
        <w:t>прописано је да се о</w:t>
      </w:r>
      <w:r w:rsidR="0082528F" w:rsidRPr="00300323">
        <w:rPr>
          <w:sz w:val="24"/>
          <w:szCs w:val="24"/>
        </w:rPr>
        <w:t>дредбе овог закона</w:t>
      </w:r>
      <w:r w:rsidR="00FD7C35" w:rsidRPr="00300323">
        <w:rPr>
          <w:sz w:val="24"/>
          <w:szCs w:val="24"/>
        </w:rPr>
        <w:t>,</w:t>
      </w:r>
      <w:r w:rsidR="0082528F" w:rsidRPr="00300323">
        <w:rPr>
          <w:sz w:val="24"/>
          <w:szCs w:val="24"/>
          <w:lang w:val="sr-Cyrl-BA"/>
        </w:rPr>
        <w:t xml:space="preserve"> које се односе на изворе финансирања и </w:t>
      </w:r>
      <w:r w:rsidR="00FD7C35" w:rsidRPr="00300323">
        <w:rPr>
          <w:sz w:val="24"/>
          <w:szCs w:val="24"/>
          <w:lang w:val="sr-Latn-BA"/>
        </w:rPr>
        <w:t>на финансирање</w:t>
      </w:r>
      <w:r w:rsidR="0082528F" w:rsidRPr="00300323">
        <w:rPr>
          <w:sz w:val="24"/>
          <w:szCs w:val="24"/>
        </w:rPr>
        <w:t xml:space="preserve"> </w:t>
      </w:r>
      <w:r w:rsidR="00FD7C35" w:rsidRPr="00300323">
        <w:rPr>
          <w:sz w:val="24"/>
          <w:szCs w:val="24"/>
          <w:lang w:val="sr-Cyrl-BA"/>
        </w:rPr>
        <w:t>рада посланичких, делегатских, односно одборничких клубова и група</w:t>
      </w:r>
      <w:r w:rsidR="00FD7C35" w:rsidRPr="00300323">
        <w:rPr>
          <w:sz w:val="24"/>
          <w:szCs w:val="24"/>
          <w:lang w:val="sr-Latn-BA"/>
        </w:rPr>
        <w:t>,</w:t>
      </w:r>
      <w:r w:rsidR="00FD7C35" w:rsidRPr="00300323">
        <w:rPr>
          <w:sz w:val="24"/>
          <w:szCs w:val="24"/>
        </w:rPr>
        <w:t xml:space="preserve"> сходно </w:t>
      </w:r>
      <w:r w:rsidR="0082528F" w:rsidRPr="00300323">
        <w:rPr>
          <w:sz w:val="24"/>
          <w:szCs w:val="24"/>
        </w:rPr>
        <w:t xml:space="preserve">примјењују </w:t>
      </w:r>
      <w:r w:rsidR="0082528F" w:rsidRPr="00300323">
        <w:rPr>
          <w:sz w:val="24"/>
          <w:szCs w:val="24"/>
          <w:lang w:val="sr-Cyrl-BA"/>
        </w:rPr>
        <w:t xml:space="preserve">и </w:t>
      </w:r>
      <w:r w:rsidR="0082528F" w:rsidRPr="00300323">
        <w:rPr>
          <w:sz w:val="24"/>
          <w:szCs w:val="24"/>
        </w:rPr>
        <w:t>на листе независних кандидата и независне кандидате</w:t>
      </w:r>
      <w:r w:rsidR="0082528F" w:rsidRPr="00300323">
        <w:rPr>
          <w:sz w:val="24"/>
          <w:szCs w:val="24"/>
          <w:lang w:val="sr-Cyrl-RS"/>
        </w:rPr>
        <w:t>.</w:t>
      </w:r>
    </w:p>
    <w:p w:rsidR="0082528F" w:rsidRPr="00300323" w:rsidRDefault="0082528F" w:rsidP="0082528F">
      <w:pPr>
        <w:jc w:val="both"/>
        <w:rPr>
          <w:sz w:val="24"/>
          <w:szCs w:val="24"/>
          <w:lang w:val="sr-Cyrl-RS"/>
        </w:rPr>
      </w:pPr>
      <w:r w:rsidRPr="00300323">
        <w:rPr>
          <w:b/>
          <w:bCs/>
          <w:sz w:val="24"/>
          <w:szCs w:val="24"/>
          <w:lang w:val="sr-Cyrl-RS"/>
        </w:rPr>
        <w:t>Чланом 1</w:t>
      </w:r>
      <w:r w:rsidR="009E1CF6" w:rsidRPr="00300323">
        <w:rPr>
          <w:b/>
          <w:bCs/>
          <w:sz w:val="24"/>
          <w:szCs w:val="24"/>
          <w:lang w:val="sr-Cyrl-RS"/>
        </w:rPr>
        <w:t>6</w:t>
      </w:r>
      <w:r w:rsidRPr="00300323">
        <w:rPr>
          <w:b/>
          <w:bCs/>
          <w:sz w:val="24"/>
          <w:szCs w:val="24"/>
          <w:lang w:val="sr-Cyrl-RS"/>
        </w:rPr>
        <w:t xml:space="preserve">. </w:t>
      </w:r>
      <w:r w:rsidRPr="00300323">
        <w:rPr>
          <w:color w:val="000000" w:themeColor="text1"/>
          <w:sz w:val="24"/>
          <w:szCs w:val="24"/>
          <w:lang w:val="sr-Cyrl-BA"/>
        </w:rPr>
        <w:t xml:space="preserve">утврђен је престанак </w:t>
      </w:r>
      <w:r w:rsidR="00C101E4" w:rsidRPr="00300323">
        <w:rPr>
          <w:color w:val="000000" w:themeColor="text1"/>
          <w:sz w:val="24"/>
          <w:szCs w:val="24"/>
          <w:lang w:val="sr-Cyrl-BA"/>
        </w:rPr>
        <w:t xml:space="preserve">важења </w:t>
      </w:r>
      <w:r w:rsidRPr="00300323">
        <w:rPr>
          <w:color w:val="000000" w:themeColor="text1"/>
          <w:sz w:val="24"/>
          <w:szCs w:val="24"/>
          <w:lang w:val="sr-Cyrl-BA"/>
        </w:rPr>
        <w:t xml:space="preserve">Закона о </w:t>
      </w:r>
      <w:r w:rsidRPr="00300323">
        <w:rPr>
          <w:sz w:val="24"/>
          <w:szCs w:val="24"/>
          <w:lang w:val="sr-Cyrl-RS"/>
        </w:rPr>
        <w:t>финансирању</w:t>
      </w:r>
      <w:r w:rsidRPr="00300323">
        <w:rPr>
          <w:spacing w:val="40"/>
          <w:sz w:val="24"/>
          <w:szCs w:val="24"/>
          <w:lang w:val="sr-Cyrl-RS"/>
        </w:rPr>
        <w:t xml:space="preserve"> </w:t>
      </w:r>
      <w:r w:rsidRPr="00300323">
        <w:rPr>
          <w:sz w:val="24"/>
          <w:szCs w:val="24"/>
          <w:lang w:val="sr-Cyrl-RS"/>
        </w:rPr>
        <w:t>политичких</w:t>
      </w:r>
      <w:r w:rsidRPr="00300323">
        <w:rPr>
          <w:spacing w:val="40"/>
          <w:sz w:val="24"/>
          <w:szCs w:val="24"/>
          <w:lang w:val="sr-Cyrl-RS"/>
        </w:rPr>
        <w:t xml:space="preserve"> </w:t>
      </w:r>
      <w:r w:rsidRPr="00300323">
        <w:rPr>
          <w:sz w:val="24"/>
          <w:szCs w:val="24"/>
          <w:lang w:val="sr-Cyrl-RS"/>
        </w:rPr>
        <w:t xml:space="preserve">странака из буџета Републике, града и општине („Службени гласник Републике Српске", број 65/08). </w:t>
      </w:r>
    </w:p>
    <w:p w:rsidR="0082528F" w:rsidRPr="00300323" w:rsidRDefault="0082528F" w:rsidP="0082528F">
      <w:pPr>
        <w:jc w:val="both"/>
        <w:rPr>
          <w:sz w:val="24"/>
          <w:szCs w:val="24"/>
          <w:lang w:val="sr-Cyrl-RS"/>
        </w:rPr>
      </w:pPr>
      <w:r w:rsidRPr="00300323">
        <w:rPr>
          <w:b/>
          <w:bCs/>
          <w:sz w:val="24"/>
          <w:szCs w:val="24"/>
          <w:lang w:val="sr-Cyrl-RS"/>
        </w:rPr>
        <w:t>Чланом 1</w:t>
      </w:r>
      <w:r w:rsidR="009E1CF6" w:rsidRPr="00300323">
        <w:rPr>
          <w:b/>
          <w:bCs/>
          <w:sz w:val="24"/>
          <w:szCs w:val="24"/>
          <w:lang w:val="sr-Cyrl-RS"/>
        </w:rPr>
        <w:t>7</w:t>
      </w:r>
      <w:r w:rsidRPr="00300323">
        <w:rPr>
          <w:b/>
          <w:bCs/>
          <w:sz w:val="24"/>
          <w:szCs w:val="24"/>
          <w:lang w:val="sr-Cyrl-RS"/>
        </w:rPr>
        <w:t>.</w:t>
      </w:r>
      <w:r w:rsidRPr="00300323">
        <w:rPr>
          <w:sz w:val="24"/>
          <w:szCs w:val="24"/>
          <w:lang w:val="sr-Cyrl-RS"/>
        </w:rPr>
        <w:t xml:space="preserve"> утврђено је ступање на снагу овог закона.</w:t>
      </w:r>
    </w:p>
    <w:p w:rsidR="00B26BA4" w:rsidRPr="00300323" w:rsidRDefault="00B26BA4" w:rsidP="0082528F">
      <w:pPr>
        <w:jc w:val="both"/>
        <w:rPr>
          <w:sz w:val="24"/>
          <w:szCs w:val="24"/>
          <w:lang w:val="sr-Cyrl-RS"/>
        </w:rPr>
      </w:pPr>
    </w:p>
    <w:p w:rsidR="00F2094D" w:rsidRPr="00300323" w:rsidRDefault="00F2094D" w:rsidP="0082528F">
      <w:pPr>
        <w:jc w:val="both"/>
        <w:rPr>
          <w:sz w:val="24"/>
          <w:szCs w:val="24"/>
          <w:lang w:val="sr-Cyrl-RS"/>
        </w:rPr>
      </w:pPr>
    </w:p>
    <w:p w:rsidR="00F2094D" w:rsidRPr="00300323" w:rsidRDefault="00F2094D" w:rsidP="00F2094D">
      <w:pPr>
        <w:tabs>
          <w:tab w:val="left" w:pos="0"/>
        </w:tabs>
        <w:jc w:val="both"/>
        <w:rPr>
          <w:b/>
          <w:sz w:val="24"/>
          <w:szCs w:val="24"/>
          <w:lang w:val="sr-Cyrl-BA"/>
        </w:rPr>
      </w:pPr>
      <w:r w:rsidRPr="00300323">
        <w:rPr>
          <w:b/>
          <w:sz w:val="24"/>
          <w:szCs w:val="24"/>
          <w:lang w:val="sr-Cyrl-BA"/>
        </w:rPr>
        <w:t xml:space="preserve">VII </w:t>
      </w:r>
      <w:r w:rsidRPr="00300323">
        <w:rPr>
          <w:b/>
          <w:sz w:val="24"/>
          <w:szCs w:val="24"/>
          <w:lang w:val="sr-Latn-BA"/>
        </w:rPr>
        <w:t xml:space="preserve"> </w:t>
      </w:r>
      <w:r w:rsidRPr="00300323">
        <w:rPr>
          <w:b/>
          <w:sz w:val="24"/>
          <w:szCs w:val="24"/>
          <w:lang w:val="sr-Cyrl-BA"/>
        </w:rPr>
        <w:t xml:space="preserve">РАЗЛОЗИ ЗА СТУПАЊЕ НА СНАГУ ЗАКОНА ПРИЈЕ ОСМОГ ДАНА ОД ДАНА ОБЈАВЉИВАЊА У „СЛУЖБЕНОМ ГЛАСНИКУ РЕПУБЛИКЕ СРПСКЕ“ </w:t>
      </w:r>
    </w:p>
    <w:p w:rsidR="00F2094D" w:rsidRDefault="00F2094D" w:rsidP="00480FC6">
      <w:pPr>
        <w:spacing w:before="120"/>
        <w:ind w:firstLine="425"/>
        <w:jc w:val="both"/>
        <w:rPr>
          <w:sz w:val="24"/>
          <w:szCs w:val="24"/>
          <w:lang w:val="sr-Cyrl-BA"/>
        </w:rPr>
      </w:pPr>
      <w:r w:rsidRPr="00300323">
        <w:rPr>
          <w:sz w:val="24"/>
          <w:szCs w:val="24"/>
          <w:lang w:val="sr-Cyrl-BA" w:eastAsia="en-GB"/>
        </w:rPr>
        <w:t>Чланом 109. став 1. Устава Републике Српске прописано је да закони и други општи акти ступају на снагу најраније осмог дана од дана објављивања, а да могу ступити на снагу и раније из нарочито оправданих разлога.</w:t>
      </w:r>
      <w:r w:rsidRPr="00300323">
        <w:rPr>
          <w:sz w:val="24"/>
          <w:szCs w:val="24"/>
          <w:lang w:val="sr-Cyrl-BA"/>
        </w:rPr>
        <w:t xml:space="preserve"> Предложеним законом</w:t>
      </w:r>
      <w:r w:rsidR="001F5E60" w:rsidRPr="00300323">
        <w:rPr>
          <w:sz w:val="24"/>
          <w:szCs w:val="24"/>
          <w:lang w:val="en-US"/>
        </w:rPr>
        <w:t xml:space="preserve"> </w:t>
      </w:r>
      <w:r w:rsidR="001F5E60" w:rsidRPr="00300323">
        <w:rPr>
          <w:sz w:val="24"/>
          <w:szCs w:val="24"/>
          <w:lang w:val="sr-Cyrl-BA"/>
        </w:rPr>
        <w:t>не прописује се</w:t>
      </w:r>
      <w:r w:rsidR="001F5E60" w:rsidRPr="00300323">
        <w:rPr>
          <w:sz w:val="24"/>
          <w:szCs w:val="24"/>
          <w:lang w:val="sr-Cyrl-RS"/>
        </w:rPr>
        <w:t xml:space="preserve"> финансирање рада и трошкова изборне кампање политичких организација и коалиција </w:t>
      </w:r>
      <w:r w:rsidR="001F5E60" w:rsidRPr="00300323">
        <w:rPr>
          <w:sz w:val="24"/>
          <w:szCs w:val="24"/>
        </w:rPr>
        <w:t>листе независних кандидата и независних кандидата</w:t>
      </w:r>
      <w:r w:rsidR="001F5E60" w:rsidRPr="00300323">
        <w:rPr>
          <w:sz w:val="24"/>
          <w:szCs w:val="24"/>
          <w:lang w:val="sr-Cyrl-RS"/>
        </w:rPr>
        <w:t xml:space="preserve"> из буџета Републике Српске и буџета јединица локалне самоуправе, а што доводи </w:t>
      </w:r>
      <w:r w:rsidR="00A857B3" w:rsidRPr="00300323">
        <w:rPr>
          <w:sz w:val="24"/>
          <w:szCs w:val="24"/>
          <w:lang w:val="sr-Cyrl-RS"/>
        </w:rPr>
        <w:t xml:space="preserve">до </w:t>
      </w:r>
      <w:r w:rsidR="001F5E60" w:rsidRPr="00300323">
        <w:rPr>
          <w:sz w:val="24"/>
          <w:szCs w:val="24"/>
          <w:lang w:val="sr-Cyrl-RS"/>
        </w:rPr>
        <w:t>значајних</w:t>
      </w:r>
      <w:r w:rsidR="00A857B3" w:rsidRPr="00300323">
        <w:rPr>
          <w:sz w:val="24"/>
          <w:szCs w:val="24"/>
          <w:lang w:val="sr-Cyrl-RS"/>
        </w:rPr>
        <w:t xml:space="preserve"> финансијских </w:t>
      </w:r>
      <w:r w:rsidR="001F5E60" w:rsidRPr="00300323">
        <w:rPr>
          <w:sz w:val="24"/>
          <w:szCs w:val="24"/>
          <w:lang w:val="sr-Cyrl-RS"/>
        </w:rPr>
        <w:t xml:space="preserve">уштеда на годишњем нивоу. Самим тим, </w:t>
      </w:r>
      <w:r w:rsidR="00A857B3" w:rsidRPr="00300323">
        <w:rPr>
          <w:sz w:val="24"/>
          <w:szCs w:val="24"/>
          <w:lang w:val="sr-Cyrl-BA"/>
        </w:rPr>
        <w:t>наведено закнско рјешење</w:t>
      </w:r>
      <w:r w:rsidRPr="00300323">
        <w:rPr>
          <w:sz w:val="24"/>
          <w:szCs w:val="24"/>
          <w:lang w:val="sr-Cyrl-BA"/>
        </w:rPr>
        <w:t xml:space="preserve"> је од општег интереса за Републику Српску</w:t>
      </w:r>
      <w:r w:rsidRPr="00300323">
        <w:rPr>
          <w:sz w:val="24"/>
          <w:szCs w:val="24"/>
          <w:lang w:val="hr-BA"/>
        </w:rPr>
        <w:t xml:space="preserve">. </w:t>
      </w:r>
      <w:r w:rsidRPr="00300323">
        <w:rPr>
          <w:sz w:val="24"/>
          <w:szCs w:val="24"/>
          <w:lang w:val="sr-Cyrl-BA"/>
        </w:rPr>
        <w:t>Такође, овим законом се прописује да Закон</w:t>
      </w:r>
      <w:r w:rsidRPr="00300323">
        <w:rPr>
          <w:bCs/>
          <w:sz w:val="24"/>
          <w:szCs w:val="24"/>
          <w:bdr w:val="none" w:sz="0" w:space="0" w:color="auto" w:frame="1"/>
          <w:shd w:val="clear" w:color="auto" w:fill="FFFFFF"/>
          <w:lang w:val="sr-Cyrl-BA" w:eastAsia="en-GB"/>
        </w:rPr>
        <w:t xml:space="preserve"> ступа на снагу наредног дана од дана објављивања </w:t>
      </w:r>
      <w:r w:rsidRPr="00300323">
        <w:rPr>
          <w:bCs/>
          <w:sz w:val="24"/>
          <w:szCs w:val="24"/>
          <w:bdr w:val="none" w:sz="0" w:space="0" w:color="auto" w:frame="1"/>
          <w:shd w:val="clear" w:color="auto" w:fill="FFFFFF"/>
          <w:lang w:val="sr-Latn-BA" w:eastAsia="en-GB"/>
        </w:rPr>
        <w:t>закона у „Службеном гласнику Републике Српске“</w:t>
      </w:r>
      <w:r w:rsidRPr="00300323">
        <w:rPr>
          <w:bCs/>
          <w:sz w:val="24"/>
          <w:szCs w:val="24"/>
          <w:bdr w:val="none" w:sz="0" w:space="0" w:color="auto" w:frame="1"/>
          <w:shd w:val="clear" w:color="auto" w:fill="FFFFFF"/>
          <w:lang w:val="sr-Cyrl-BA" w:eastAsia="en-GB"/>
        </w:rPr>
        <w:t xml:space="preserve">, </w:t>
      </w:r>
      <w:r w:rsidRPr="00300323">
        <w:rPr>
          <w:sz w:val="24"/>
          <w:szCs w:val="24"/>
          <w:lang w:val="sr-Cyrl-BA"/>
        </w:rPr>
        <w:t xml:space="preserve">што представља нарочито оправдан разлог за ступање овог закона на снагу прије осмог дана од дана објављивања. </w:t>
      </w:r>
    </w:p>
    <w:p w:rsidR="00300323" w:rsidRPr="00300323" w:rsidRDefault="00300323" w:rsidP="00480FC6">
      <w:pPr>
        <w:spacing w:before="120"/>
        <w:ind w:firstLine="425"/>
        <w:jc w:val="both"/>
        <w:rPr>
          <w:sz w:val="24"/>
          <w:szCs w:val="24"/>
          <w:lang w:val="sr-Cyrl-BA"/>
        </w:rPr>
      </w:pPr>
    </w:p>
    <w:p w:rsidR="0082528F" w:rsidRPr="00300323" w:rsidRDefault="007763D6" w:rsidP="0082528F">
      <w:pPr>
        <w:adjustRightInd w:val="0"/>
        <w:rPr>
          <w:rFonts w:eastAsia="Calibri"/>
          <w:b/>
          <w:noProof/>
          <w:sz w:val="24"/>
          <w:szCs w:val="24"/>
          <w:lang w:val="sr-Cyrl-BA"/>
        </w:rPr>
      </w:pPr>
      <w:r w:rsidRPr="00300323">
        <w:rPr>
          <w:rFonts w:eastAsia="Calibri"/>
          <w:b/>
          <w:noProof/>
          <w:sz w:val="24"/>
          <w:szCs w:val="24"/>
          <w:lang w:val="sr-Cyrl-BA"/>
        </w:rPr>
        <w:t>VII</w:t>
      </w:r>
      <w:r w:rsidR="00F2094D" w:rsidRPr="00300323">
        <w:rPr>
          <w:rFonts w:eastAsia="Calibri"/>
          <w:b/>
          <w:noProof/>
          <w:sz w:val="24"/>
          <w:szCs w:val="24"/>
          <w:lang w:val="sr-Latn-BA"/>
        </w:rPr>
        <w:t>I</w:t>
      </w:r>
      <w:r w:rsidR="0082528F" w:rsidRPr="00300323">
        <w:rPr>
          <w:rFonts w:eastAsia="Calibri"/>
          <w:b/>
          <w:noProof/>
          <w:sz w:val="24"/>
          <w:szCs w:val="24"/>
          <w:lang w:val="sr-Cyrl-BA"/>
        </w:rPr>
        <w:t xml:space="preserve"> ФИНАНСИЈСКА СРЕДСТВА И ЕКОНОМСКА ОПРАВДАНОСТ ДОНОШЕЊА ЗАКОНА</w:t>
      </w:r>
    </w:p>
    <w:p w:rsidR="00B26BA4" w:rsidRPr="00300323" w:rsidRDefault="00B26BA4" w:rsidP="0082528F">
      <w:pPr>
        <w:adjustRightInd w:val="0"/>
        <w:rPr>
          <w:rFonts w:eastAsia="Calibri"/>
          <w:b/>
          <w:noProof/>
          <w:sz w:val="24"/>
          <w:szCs w:val="24"/>
          <w:lang w:val="sr-Cyrl-BA"/>
        </w:rPr>
      </w:pPr>
    </w:p>
    <w:p w:rsidR="0082528F" w:rsidRPr="00300323" w:rsidRDefault="0082528F" w:rsidP="00B26BA4">
      <w:pPr>
        <w:spacing w:before="120"/>
        <w:ind w:firstLine="284"/>
        <w:jc w:val="both"/>
        <w:rPr>
          <w:bCs/>
          <w:iCs/>
          <w:sz w:val="24"/>
          <w:szCs w:val="24"/>
          <w:lang w:val="sr-Cyrl-BA" w:eastAsia="zh-CN"/>
        </w:rPr>
      </w:pPr>
      <w:r w:rsidRPr="00300323">
        <w:rPr>
          <w:bCs/>
          <w:iCs/>
          <w:sz w:val="24"/>
          <w:szCs w:val="24"/>
          <w:lang w:val="sr-Cyrl-BA" w:eastAsia="zh-CN"/>
        </w:rPr>
        <w:t xml:space="preserve">За примјену овог закона </w:t>
      </w:r>
      <w:r w:rsidR="00F01B51" w:rsidRPr="00300323">
        <w:rPr>
          <w:bCs/>
          <w:iCs/>
          <w:sz w:val="24"/>
          <w:szCs w:val="24"/>
          <w:lang w:val="sr-Cyrl-BA" w:eastAsia="zh-CN"/>
        </w:rPr>
        <w:t xml:space="preserve">нису потребна додатна финансијска </w:t>
      </w:r>
      <w:r w:rsidRPr="00300323">
        <w:rPr>
          <w:bCs/>
          <w:iCs/>
          <w:sz w:val="24"/>
          <w:szCs w:val="24"/>
          <w:lang w:val="sr-Cyrl-BA" w:eastAsia="zh-CN"/>
        </w:rPr>
        <w:t>средства</w:t>
      </w:r>
      <w:r w:rsidR="00B26BA4" w:rsidRPr="00300323">
        <w:rPr>
          <w:bCs/>
          <w:iCs/>
          <w:sz w:val="24"/>
          <w:szCs w:val="24"/>
          <w:lang w:val="sr-Cyrl-BA" w:eastAsia="zh-CN"/>
        </w:rPr>
        <w:t xml:space="preserve"> из буџета Републике Српске и буџета јединица локалне самоуправе за рад посланичких, делагатских и одборничких клубова и група</w:t>
      </w:r>
      <w:r w:rsidR="00F01B51" w:rsidRPr="00300323">
        <w:rPr>
          <w:bCs/>
          <w:iCs/>
          <w:sz w:val="24"/>
          <w:szCs w:val="24"/>
          <w:lang w:val="sr-Cyrl-BA" w:eastAsia="zh-CN"/>
        </w:rPr>
        <w:t>, с обзиром да су иста  већ обезбијеђена за 2025. годину</w:t>
      </w:r>
      <w:r w:rsidR="00B26BA4" w:rsidRPr="00300323">
        <w:rPr>
          <w:bCs/>
          <w:iCs/>
          <w:sz w:val="24"/>
          <w:szCs w:val="24"/>
          <w:lang w:val="sr-Cyrl-BA" w:eastAsia="zh-CN"/>
        </w:rPr>
        <w:t>.</w:t>
      </w:r>
    </w:p>
    <w:p w:rsidR="0082528F" w:rsidRPr="00300323" w:rsidRDefault="0082528F">
      <w:pPr>
        <w:pStyle w:val="BodyText"/>
        <w:spacing w:before="48"/>
        <w:ind w:left="0"/>
        <w:jc w:val="left"/>
        <w:rPr>
          <w:b/>
        </w:rPr>
      </w:pPr>
    </w:p>
    <w:sectPr w:rsidR="0082528F" w:rsidRPr="00300323" w:rsidSect="004E54CE">
      <w:pgSz w:w="11910" w:h="16840"/>
      <w:pgMar w:top="1320" w:right="1300" w:bottom="1134"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27C73"/>
    <w:multiLevelType w:val="hybridMultilevel"/>
    <w:tmpl w:val="455424C0"/>
    <w:lvl w:ilvl="0" w:tplc="507C38DA">
      <w:start w:val="1"/>
      <w:numFmt w:val="decimal"/>
      <w:lvlText w:val="(%1)"/>
      <w:lvlJc w:val="left"/>
      <w:pPr>
        <w:ind w:left="116" w:hanging="353"/>
      </w:pPr>
      <w:rPr>
        <w:rFonts w:hint="default"/>
        <w:spacing w:val="0"/>
        <w:w w:val="100"/>
        <w:lang w:val="hr-HR" w:eastAsia="en-US" w:bidi="ar-SA"/>
      </w:rPr>
    </w:lvl>
    <w:lvl w:ilvl="1" w:tplc="96F0F1BE">
      <w:numFmt w:val="bullet"/>
      <w:lvlText w:val="•"/>
      <w:lvlJc w:val="left"/>
      <w:pPr>
        <w:ind w:left="1038" w:hanging="353"/>
      </w:pPr>
      <w:rPr>
        <w:rFonts w:hint="default"/>
        <w:lang w:val="hr-HR" w:eastAsia="en-US" w:bidi="ar-SA"/>
      </w:rPr>
    </w:lvl>
    <w:lvl w:ilvl="2" w:tplc="CBD0756A">
      <w:numFmt w:val="bullet"/>
      <w:lvlText w:val="•"/>
      <w:lvlJc w:val="left"/>
      <w:pPr>
        <w:ind w:left="1957" w:hanging="353"/>
      </w:pPr>
      <w:rPr>
        <w:rFonts w:hint="default"/>
        <w:lang w:val="hr-HR" w:eastAsia="en-US" w:bidi="ar-SA"/>
      </w:rPr>
    </w:lvl>
    <w:lvl w:ilvl="3" w:tplc="C5C001AA">
      <w:numFmt w:val="bullet"/>
      <w:lvlText w:val="•"/>
      <w:lvlJc w:val="left"/>
      <w:pPr>
        <w:ind w:left="2875" w:hanging="353"/>
      </w:pPr>
      <w:rPr>
        <w:rFonts w:hint="default"/>
        <w:lang w:val="hr-HR" w:eastAsia="en-US" w:bidi="ar-SA"/>
      </w:rPr>
    </w:lvl>
    <w:lvl w:ilvl="4" w:tplc="1F02E268">
      <w:numFmt w:val="bullet"/>
      <w:lvlText w:val="•"/>
      <w:lvlJc w:val="left"/>
      <w:pPr>
        <w:ind w:left="3794" w:hanging="353"/>
      </w:pPr>
      <w:rPr>
        <w:rFonts w:hint="default"/>
        <w:lang w:val="hr-HR" w:eastAsia="en-US" w:bidi="ar-SA"/>
      </w:rPr>
    </w:lvl>
    <w:lvl w:ilvl="5" w:tplc="4E0C884E">
      <w:numFmt w:val="bullet"/>
      <w:lvlText w:val="•"/>
      <w:lvlJc w:val="left"/>
      <w:pPr>
        <w:ind w:left="4713" w:hanging="353"/>
      </w:pPr>
      <w:rPr>
        <w:rFonts w:hint="default"/>
        <w:lang w:val="hr-HR" w:eastAsia="en-US" w:bidi="ar-SA"/>
      </w:rPr>
    </w:lvl>
    <w:lvl w:ilvl="6" w:tplc="8A2A1844">
      <w:numFmt w:val="bullet"/>
      <w:lvlText w:val="•"/>
      <w:lvlJc w:val="left"/>
      <w:pPr>
        <w:ind w:left="5631" w:hanging="353"/>
      </w:pPr>
      <w:rPr>
        <w:rFonts w:hint="default"/>
        <w:lang w:val="hr-HR" w:eastAsia="en-US" w:bidi="ar-SA"/>
      </w:rPr>
    </w:lvl>
    <w:lvl w:ilvl="7" w:tplc="4EA8F216">
      <w:numFmt w:val="bullet"/>
      <w:lvlText w:val="•"/>
      <w:lvlJc w:val="left"/>
      <w:pPr>
        <w:ind w:left="6550" w:hanging="353"/>
      </w:pPr>
      <w:rPr>
        <w:rFonts w:hint="default"/>
        <w:lang w:val="hr-HR" w:eastAsia="en-US" w:bidi="ar-SA"/>
      </w:rPr>
    </w:lvl>
    <w:lvl w:ilvl="8" w:tplc="CADAC7A6">
      <w:numFmt w:val="bullet"/>
      <w:lvlText w:val="•"/>
      <w:lvlJc w:val="left"/>
      <w:pPr>
        <w:ind w:left="7469" w:hanging="353"/>
      </w:pPr>
      <w:rPr>
        <w:rFonts w:hint="default"/>
        <w:lang w:val="hr-HR" w:eastAsia="en-US" w:bidi="ar-SA"/>
      </w:rPr>
    </w:lvl>
  </w:abstractNum>
  <w:abstractNum w:abstractNumId="1" w15:restartNumberingAfterBreak="0">
    <w:nsid w:val="0A2C74C7"/>
    <w:multiLevelType w:val="hybridMultilevel"/>
    <w:tmpl w:val="29BEC5DE"/>
    <w:lvl w:ilvl="0" w:tplc="8CC88182">
      <w:start w:val="1"/>
      <w:numFmt w:val="decimal"/>
      <w:lvlText w:val="(%1)"/>
      <w:lvlJc w:val="left"/>
      <w:pPr>
        <w:ind w:left="116" w:hanging="370"/>
      </w:pPr>
      <w:rPr>
        <w:rFonts w:asciiTheme="minorHAnsi" w:eastAsia="Times New Roman" w:hAnsiTheme="minorHAnsi" w:cstheme="minorHAnsi" w:hint="default"/>
        <w:b w:val="0"/>
        <w:bCs w:val="0"/>
        <w:i w:val="0"/>
        <w:iCs w:val="0"/>
        <w:spacing w:val="0"/>
        <w:w w:val="100"/>
        <w:sz w:val="24"/>
        <w:szCs w:val="24"/>
        <w:lang w:val="hr-HR" w:eastAsia="en-US" w:bidi="ar-SA"/>
      </w:rPr>
    </w:lvl>
    <w:lvl w:ilvl="1" w:tplc="8604C04A">
      <w:numFmt w:val="bullet"/>
      <w:lvlText w:val="•"/>
      <w:lvlJc w:val="left"/>
      <w:pPr>
        <w:ind w:left="1038" w:hanging="370"/>
      </w:pPr>
      <w:rPr>
        <w:rFonts w:hint="default"/>
        <w:lang w:val="hr-HR" w:eastAsia="en-US" w:bidi="ar-SA"/>
      </w:rPr>
    </w:lvl>
    <w:lvl w:ilvl="2" w:tplc="4B1ABB78">
      <w:numFmt w:val="bullet"/>
      <w:lvlText w:val="•"/>
      <w:lvlJc w:val="left"/>
      <w:pPr>
        <w:ind w:left="1957" w:hanging="370"/>
      </w:pPr>
      <w:rPr>
        <w:rFonts w:hint="default"/>
        <w:lang w:val="hr-HR" w:eastAsia="en-US" w:bidi="ar-SA"/>
      </w:rPr>
    </w:lvl>
    <w:lvl w:ilvl="3" w:tplc="7A5A5CDE">
      <w:numFmt w:val="bullet"/>
      <w:lvlText w:val="•"/>
      <w:lvlJc w:val="left"/>
      <w:pPr>
        <w:ind w:left="2875" w:hanging="370"/>
      </w:pPr>
      <w:rPr>
        <w:rFonts w:hint="default"/>
        <w:lang w:val="hr-HR" w:eastAsia="en-US" w:bidi="ar-SA"/>
      </w:rPr>
    </w:lvl>
    <w:lvl w:ilvl="4" w:tplc="3244CBC8">
      <w:numFmt w:val="bullet"/>
      <w:lvlText w:val="•"/>
      <w:lvlJc w:val="left"/>
      <w:pPr>
        <w:ind w:left="3794" w:hanging="370"/>
      </w:pPr>
      <w:rPr>
        <w:rFonts w:hint="default"/>
        <w:lang w:val="hr-HR" w:eastAsia="en-US" w:bidi="ar-SA"/>
      </w:rPr>
    </w:lvl>
    <w:lvl w:ilvl="5" w:tplc="5C40A00A">
      <w:numFmt w:val="bullet"/>
      <w:lvlText w:val="•"/>
      <w:lvlJc w:val="left"/>
      <w:pPr>
        <w:ind w:left="4713" w:hanging="370"/>
      </w:pPr>
      <w:rPr>
        <w:rFonts w:hint="default"/>
        <w:lang w:val="hr-HR" w:eastAsia="en-US" w:bidi="ar-SA"/>
      </w:rPr>
    </w:lvl>
    <w:lvl w:ilvl="6" w:tplc="1CC65D3A">
      <w:numFmt w:val="bullet"/>
      <w:lvlText w:val="•"/>
      <w:lvlJc w:val="left"/>
      <w:pPr>
        <w:ind w:left="5631" w:hanging="370"/>
      </w:pPr>
      <w:rPr>
        <w:rFonts w:hint="default"/>
        <w:lang w:val="hr-HR" w:eastAsia="en-US" w:bidi="ar-SA"/>
      </w:rPr>
    </w:lvl>
    <w:lvl w:ilvl="7" w:tplc="D50E2C5C">
      <w:numFmt w:val="bullet"/>
      <w:lvlText w:val="•"/>
      <w:lvlJc w:val="left"/>
      <w:pPr>
        <w:ind w:left="6550" w:hanging="370"/>
      </w:pPr>
      <w:rPr>
        <w:rFonts w:hint="default"/>
        <w:lang w:val="hr-HR" w:eastAsia="en-US" w:bidi="ar-SA"/>
      </w:rPr>
    </w:lvl>
    <w:lvl w:ilvl="8" w:tplc="104A2A80">
      <w:numFmt w:val="bullet"/>
      <w:lvlText w:val="•"/>
      <w:lvlJc w:val="left"/>
      <w:pPr>
        <w:ind w:left="7469" w:hanging="370"/>
      </w:pPr>
      <w:rPr>
        <w:rFonts w:hint="default"/>
        <w:lang w:val="hr-HR" w:eastAsia="en-US" w:bidi="ar-SA"/>
      </w:rPr>
    </w:lvl>
  </w:abstractNum>
  <w:abstractNum w:abstractNumId="2" w15:restartNumberingAfterBreak="0">
    <w:nsid w:val="102F7D22"/>
    <w:multiLevelType w:val="hybridMultilevel"/>
    <w:tmpl w:val="C52CBBBA"/>
    <w:lvl w:ilvl="0" w:tplc="6950916C">
      <w:start w:val="1"/>
      <w:numFmt w:val="decimal"/>
      <w:lvlText w:val="(%1)"/>
      <w:lvlJc w:val="left"/>
      <w:pPr>
        <w:ind w:left="454" w:hanging="339"/>
      </w:pPr>
      <w:rPr>
        <w:rFonts w:asciiTheme="minorHAnsi" w:eastAsia="Times New Roman" w:hAnsiTheme="minorHAnsi" w:cstheme="minorHAnsi" w:hint="default"/>
        <w:b w:val="0"/>
        <w:bCs w:val="0"/>
        <w:i w:val="0"/>
        <w:iCs w:val="0"/>
        <w:color w:val="auto"/>
        <w:spacing w:val="0"/>
        <w:w w:val="100"/>
        <w:sz w:val="24"/>
        <w:szCs w:val="24"/>
        <w:lang w:val="hr-HR" w:eastAsia="en-US" w:bidi="ar-SA"/>
      </w:rPr>
    </w:lvl>
    <w:lvl w:ilvl="1" w:tplc="479236FA">
      <w:start w:val="1"/>
      <w:numFmt w:val="decimal"/>
      <w:lvlText w:val="%2)"/>
      <w:lvlJc w:val="left"/>
      <w:pPr>
        <w:ind w:left="116" w:hanging="274"/>
      </w:pPr>
      <w:rPr>
        <w:rFonts w:ascii="Times New Roman" w:eastAsia="Times New Roman" w:hAnsi="Times New Roman" w:cs="Times New Roman"/>
        <w:b w:val="0"/>
        <w:bCs w:val="0"/>
        <w:i w:val="0"/>
        <w:iCs w:val="0"/>
        <w:spacing w:val="-1"/>
        <w:w w:val="100"/>
        <w:sz w:val="24"/>
        <w:szCs w:val="24"/>
        <w:lang w:val="hr-HR" w:eastAsia="en-US" w:bidi="ar-SA"/>
      </w:rPr>
    </w:lvl>
    <w:lvl w:ilvl="2" w:tplc="11EE16EC">
      <w:numFmt w:val="bullet"/>
      <w:lvlText w:val="•"/>
      <w:lvlJc w:val="left"/>
      <w:pPr>
        <w:ind w:left="1442" w:hanging="274"/>
      </w:pPr>
      <w:rPr>
        <w:rFonts w:hint="default"/>
        <w:lang w:val="hr-HR" w:eastAsia="en-US" w:bidi="ar-SA"/>
      </w:rPr>
    </w:lvl>
    <w:lvl w:ilvl="3" w:tplc="E08CF880">
      <w:numFmt w:val="bullet"/>
      <w:lvlText w:val="•"/>
      <w:lvlJc w:val="left"/>
      <w:pPr>
        <w:ind w:left="2425" w:hanging="274"/>
      </w:pPr>
      <w:rPr>
        <w:rFonts w:hint="default"/>
        <w:lang w:val="hr-HR" w:eastAsia="en-US" w:bidi="ar-SA"/>
      </w:rPr>
    </w:lvl>
    <w:lvl w:ilvl="4" w:tplc="034CFAE6">
      <w:numFmt w:val="bullet"/>
      <w:lvlText w:val="•"/>
      <w:lvlJc w:val="left"/>
      <w:pPr>
        <w:ind w:left="3408" w:hanging="274"/>
      </w:pPr>
      <w:rPr>
        <w:rFonts w:hint="default"/>
        <w:lang w:val="hr-HR" w:eastAsia="en-US" w:bidi="ar-SA"/>
      </w:rPr>
    </w:lvl>
    <w:lvl w:ilvl="5" w:tplc="F73ECB2A">
      <w:numFmt w:val="bullet"/>
      <w:lvlText w:val="•"/>
      <w:lvlJc w:val="left"/>
      <w:pPr>
        <w:ind w:left="4391" w:hanging="274"/>
      </w:pPr>
      <w:rPr>
        <w:rFonts w:hint="default"/>
        <w:lang w:val="hr-HR" w:eastAsia="en-US" w:bidi="ar-SA"/>
      </w:rPr>
    </w:lvl>
    <w:lvl w:ilvl="6" w:tplc="9FC26BDC">
      <w:numFmt w:val="bullet"/>
      <w:lvlText w:val="•"/>
      <w:lvlJc w:val="left"/>
      <w:pPr>
        <w:ind w:left="5374" w:hanging="274"/>
      </w:pPr>
      <w:rPr>
        <w:rFonts w:hint="default"/>
        <w:lang w:val="hr-HR" w:eastAsia="en-US" w:bidi="ar-SA"/>
      </w:rPr>
    </w:lvl>
    <w:lvl w:ilvl="7" w:tplc="72244250">
      <w:numFmt w:val="bullet"/>
      <w:lvlText w:val="•"/>
      <w:lvlJc w:val="left"/>
      <w:pPr>
        <w:ind w:left="6357" w:hanging="274"/>
      </w:pPr>
      <w:rPr>
        <w:rFonts w:hint="default"/>
        <w:lang w:val="hr-HR" w:eastAsia="en-US" w:bidi="ar-SA"/>
      </w:rPr>
    </w:lvl>
    <w:lvl w:ilvl="8" w:tplc="4E2C3D8C">
      <w:numFmt w:val="bullet"/>
      <w:lvlText w:val="•"/>
      <w:lvlJc w:val="left"/>
      <w:pPr>
        <w:ind w:left="7340" w:hanging="274"/>
      </w:pPr>
      <w:rPr>
        <w:rFonts w:hint="default"/>
        <w:lang w:val="hr-HR" w:eastAsia="en-US" w:bidi="ar-SA"/>
      </w:rPr>
    </w:lvl>
  </w:abstractNum>
  <w:abstractNum w:abstractNumId="3" w15:restartNumberingAfterBreak="0">
    <w:nsid w:val="117C6B46"/>
    <w:multiLevelType w:val="hybridMultilevel"/>
    <w:tmpl w:val="57C6BC9A"/>
    <w:lvl w:ilvl="0" w:tplc="9B8E2344">
      <w:start w:val="1"/>
      <w:numFmt w:val="decimal"/>
      <w:lvlText w:val="%1)"/>
      <w:lvlJc w:val="left"/>
      <w:pPr>
        <w:ind w:left="476" w:hanging="360"/>
      </w:pPr>
      <w:rPr>
        <w:rFonts w:hint="default"/>
      </w:rPr>
    </w:lvl>
    <w:lvl w:ilvl="1" w:tplc="141A0019" w:tentative="1">
      <w:start w:val="1"/>
      <w:numFmt w:val="lowerLetter"/>
      <w:lvlText w:val="%2."/>
      <w:lvlJc w:val="left"/>
      <w:pPr>
        <w:ind w:left="1196" w:hanging="360"/>
      </w:pPr>
    </w:lvl>
    <w:lvl w:ilvl="2" w:tplc="141A001B" w:tentative="1">
      <w:start w:val="1"/>
      <w:numFmt w:val="lowerRoman"/>
      <w:lvlText w:val="%3."/>
      <w:lvlJc w:val="right"/>
      <w:pPr>
        <w:ind w:left="1916" w:hanging="180"/>
      </w:pPr>
    </w:lvl>
    <w:lvl w:ilvl="3" w:tplc="141A000F" w:tentative="1">
      <w:start w:val="1"/>
      <w:numFmt w:val="decimal"/>
      <w:lvlText w:val="%4."/>
      <w:lvlJc w:val="left"/>
      <w:pPr>
        <w:ind w:left="2636" w:hanging="360"/>
      </w:pPr>
    </w:lvl>
    <w:lvl w:ilvl="4" w:tplc="141A0019" w:tentative="1">
      <w:start w:val="1"/>
      <w:numFmt w:val="lowerLetter"/>
      <w:lvlText w:val="%5."/>
      <w:lvlJc w:val="left"/>
      <w:pPr>
        <w:ind w:left="3356" w:hanging="360"/>
      </w:pPr>
    </w:lvl>
    <w:lvl w:ilvl="5" w:tplc="141A001B" w:tentative="1">
      <w:start w:val="1"/>
      <w:numFmt w:val="lowerRoman"/>
      <w:lvlText w:val="%6."/>
      <w:lvlJc w:val="right"/>
      <w:pPr>
        <w:ind w:left="4076" w:hanging="180"/>
      </w:pPr>
    </w:lvl>
    <w:lvl w:ilvl="6" w:tplc="141A000F" w:tentative="1">
      <w:start w:val="1"/>
      <w:numFmt w:val="decimal"/>
      <w:lvlText w:val="%7."/>
      <w:lvlJc w:val="left"/>
      <w:pPr>
        <w:ind w:left="4796" w:hanging="360"/>
      </w:pPr>
    </w:lvl>
    <w:lvl w:ilvl="7" w:tplc="141A0019" w:tentative="1">
      <w:start w:val="1"/>
      <w:numFmt w:val="lowerLetter"/>
      <w:lvlText w:val="%8."/>
      <w:lvlJc w:val="left"/>
      <w:pPr>
        <w:ind w:left="5516" w:hanging="360"/>
      </w:pPr>
    </w:lvl>
    <w:lvl w:ilvl="8" w:tplc="141A001B" w:tentative="1">
      <w:start w:val="1"/>
      <w:numFmt w:val="lowerRoman"/>
      <w:lvlText w:val="%9."/>
      <w:lvlJc w:val="right"/>
      <w:pPr>
        <w:ind w:left="6236" w:hanging="180"/>
      </w:pPr>
    </w:lvl>
  </w:abstractNum>
  <w:abstractNum w:abstractNumId="4" w15:restartNumberingAfterBreak="0">
    <w:nsid w:val="11F059C5"/>
    <w:multiLevelType w:val="hybridMultilevel"/>
    <w:tmpl w:val="FC7EF20E"/>
    <w:lvl w:ilvl="0" w:tplc="4C1E8844">
      <w:start w:val="5"/>
      <w:numFmt w:val="decimal"/>
      <w:lvlText w:val="%1)"/>
      <w:lvlJc w:val="left"/>
      <w:pPr>
        <w:ind w:left="476" w:hanging="360"/>
      </w:pPr>
      <w:rPr>
        <w:rFonts w:hint="default"/>
      </w:rPr>
    </w:lvl>
    <w:lvl w:ilvl="1" w:tplc="141A0019">
      <w:start w:val="1"/>
      <w:numFmt w:val="lowerLetter"/>
      <w:lvlText w:val="%2."/>
      <w:lvlJc w:val="left"/>
      <w:pPr>
        <w:ind w:left="1196" w:hanging="360"/>
      </w:pPr>
    </w:lvl>
    <w:lvl w:ilvl="2" w:tplc="141A001B" w:tentative="1">
      <w:start w:val="1"/>
      <w:numFmt w:val="lowerRoman"/>
      <w:lvlText w:val="%3."/>
      <w:lvlJc w:val="right"/>
      <w:pPr>
        <w:ind w:left="1916" w:hanging="180"/>
      </w:pPr>
    </w:lvl>
    <w:lvl w:ilvl="3" w:tplc="141A000F" w:tentative="1">
      <w:start w:val="1"/>
      <w:numFmt w:val="decimal"/>
      <w:lvlText w:val="%4."/>
      <w:lvlJc w:val="left"/>
      <w:pPr>
        <w:ind w:left="2636" w:hanging="360"/>
      </w:pPr>
    </w:lvl>
    <w:lvl w:ilvl="4" w:tplc="141A0019" w:tentative="1">
      <w:start w:val="1"/>
      <w:numFmt w:val="lowerLetter"/>
      <w:lvlText w:val="%5."/>
      <w:lvlJc w:val="left"/>
      <w:pPr>
        <w:ind w:left="3356" w:hanging="360"/>
      </w:pPr>
    </w:lvl>
    <w:lvl w:ilvl="5" w:tplc="141A001B" w:tentative="1">
      <w:start w:val="1"/>
      <w:numFmt w:val="lowerRoman"/>
      <w:lvlText w:val="%6."/>
      <w:lvlJc w:val="right"/>
      <w:pPr>
        <w:ind w:left="4076" w:hanging="180"/>
      </w:pPr>
    </w:lvl>
    <w:lvl w:ilvl="6" w:tplc="141A000F" w:tentative="1">
      <w:start w:val="1"/>
      <w:numFmt w:val="decimal"/>
      <w:lvlText w:val="%7."/>
      <w:lvlJc w:val="left"/>
      <w:pPr>
        <w:ind w:left="4796" w:hanging="360"/>
      </w:pPr>
    </w:lvl>
    <w:lvl w:ilvl="7" w:tplc="141A0019" w:tentative="1">
      <w:start w:val="1"/>
      <w:numFmt w:val="lowerLetter"/>
      <w:lvlText w:val="%8."/>
      <w:lvlJc w:val="left"/>
      <w:pPr>
        <w:ind w:left="5516" w:hanging="360"/>
      </w:pPr>
    </w:lvl>
    <w:lvl w:ilvl="8" w:tplc="141A001B" w:tentative="1">
      <w:start w:val="1"/>
      <w:numFmt w:val="lowerRoman"/>
      <w:lvlText w:val="%9."/>
      <w:lvlJc w:val="right"/>
      <w:pPr>
        <w:ind w:left="6236" w:hanging="180"/>
      </w:pPr>
    </w:lvl>
  </w:abstractNum>
  <w:abstractNum w:abstractNumId="5" w15:restartNumberingAfterBreak="0">
    <w:nsid w:val="12CD7AE5"/>
    <w:multiLevelType w:val="hybridMultilevel"/>
    <w:tmpl w:val="E7902044"/>
    <w:lvl w:ilvl="0" w:tplc="35AEE048">
      <w:start w:val="1"/>
      <w:numFmt w:val="decimal"/>
      <w:lvlText w:val="(%1)"/>
      <w:lvlJc w:val="left"/>
      <w:pPr>
        <w:ind w:left="116" w:hanging="341"/>
      </w:pPr>
      <w:rPr>
        <w:rFonts w:asciiTheme="minorHAnsi" w:eastAsia="Times New Roman" w:hAnsiTheme="minorHAnsi" w:cstheme="minorHAnsi" w:hint="default"/>
        <w:b w:val="0"/>
        <w:bCs/>
        <w:i w:val="0"/>
        <w:iCs w:val="0"/>
        <w:spacing w:val="0"/>
        <w:w w:val="100"/>
        <w:sz w:val="24"/>
        <w:szCs w:val="24"/>
        <w:lang w:val="hr-HR" w:eastAsia="en-US" w:bidi="ar-SA"/>
      </w:rPr>
    </w:lvl>
    <w:lvl w:ilvl="1" w:tplc="E5582414">
      <w:numFmt w:val="bullet"/>
      <w:lvlText w:val="•"/>
      <w:lvlJc w:val="left"/>
      <w:pPr>
        <w:ind w:left="1038" w:hanging="341"/>
      </w:pPr>
      <w:rPr>
        <w:rFonts w:hint="default"/>
        <w:lang w:val="hr-HR" w:eastAsia="en-US" w:bidi="ar-SA"/>
      </w:rPr>
    </w:lvl>
    <w:lvl w:ilvl="2" w:tplc="5B02F98C">
      <w:numFmt w:val="bullet"/>
      <w:lvlText w:val="•"/>
      <w:lvlJc w:val="left"/>
      <w:pPr>
        <w:ind w:left="1957" w:hanging="341"/>
      </w:pPr>
      <w:rPr>
        <w:rFonts w:hint="default"/>
        <w:lang w:val="hr-HR" w:eastAsia="en-US" w:bidi="ar-SA"/>
      </w:rPr>
    </w:lvl>
    <w:lvl w:ilvl="3" w:tplc="17AA4D4E">
      <w:numFmt w:val="bullet"/>
      <w:lvlText w:val="•"/>
      <w:lvlJc w:val="left"/>
      <w:pPr>
        <w:ind w:left="2875" w:hanging="341"/>
      </w:pPr>
      <w:rPr>
        <w:rFonts w:hint="default"/>
        <w:lang w:val="hr-HR" w:eastAsia="en-US" w:bidi="ar-SA"/>
      </w:rPr>
    </w:lvl>
    <w:lvl w:ilvl="4" w:tplc="3DFEA0E6">
      <w:numFmt w:val="bullet"/>
      <w:lvlText w:val="•"/>
      <w:lvlJc w:val="left"/>
      <w:pPr>
        <w:ind w:left="3794" w:hanging="341"/>
      </w:pPr>
      <w:rPr>
        <w:rFonts w:hint="default"/>
        <w:lang w:val="hr-HR" w:eastAsia="en-US" w:bidi="ar-SA"/>
      </w:rPr>
    </w:lvl>
    <w:lvl w:ilvl="5" w:tplc="2610B9AC">
      <w:numFmt w:val="bullet"/>
      <w:lvlText w:val="•"/>
      <w:lvlJc w:val="left"/>
      <w:pPr>
        <w:ind w:left="4713" w:hanging="341"/>
      </w:pPr>
      <w:rPr>
        <w:rFonts w:hint="default"/>
        <w:lang w:val="hr-HR" w:eastAsia="en-US" w:bidi="ar-SA"/>
      </w:rPr>
    </w:lvl>
    <w:lvl w:ilvl="6" w:tplc="AAD67902">
      <w:numFmt w:val="bullet"/>
      <w:lvlText w:val="•"/>
      <w:lvlJc w:val="left"/>
      <w:pPr>
        <w:ind w:left="5631" w:hanging="341"/>
      </w:pPr>
      <w:rPr>
        <w:rFonts w:hint="default"/>
        <w:lang w:val="hr-HR" w:eastAsia="en-US" w:bidi="ar-SA"/>
      </w:rPr>
    </w:lvl>
    <w:lvl w:ilvl="7" w:tplc="A13C2382">
      <w:numFmt w:val="bullet"/>
      <w:lvlText w:val="•"/>
      <w:lvlJc w:val="left"/>
      <w:pPr>
        <w:ind w:left="6550" w:hanging="341"/>
      </w:pPr>
      <w:rPr>
        <w:rFonts w:hint="default"/>
        <w:lang w:val="hr-HR" w:eastAsia="en-US" w:bidi="ar-SA"/>
      </w:rPr>
    </w:lvl>
    <w:lvl w:ilvl="8" w:tplc="AC2CBC08">
      <w:numFmt w:val="bullet"/>
      <w:lvlText w:val="•"/>
      <w:lvlJc w:val="left"/>
      <w:pPr>
        <w:ind w:left="7469" w:hanging="341"/>
      </w:pPr>
      <w:rPr>
        <w:rFonts w:hint="default"/>
        <w:lang w:val="hr-HR" w:eastAsia="en-US" w:bidi="ar-SA"/>
      </w:rPr>
    </w:lvl>
  </w:abstractNum>
  <w:abstractNum w:abstractNumId="6" w15:restartNumberingAfterBreak="0">
    <w:nsid w:val="154938E6"/>
    <w:multiLevelType w:val="hybridMultilevel"/>
    <w:tmpl w:val="D91CC0BA"/>
    <w:lvl w:ilvl="0" w:tplc="66FAEC04">
      <w:start w:val="69"/>
      <w:numFmt w:val="decimal"/>
      <w:lvlText w:val="%1"/>
      <w:lvlJc w:val="left"/>
      <w:pPr>
        <w:ind w:left="476" w:hanging="360"/>
      </w:pPr>
      <w:rPr>
        <w:rFonts w:hint="default"/>
      </w:rPr>
    </w:lvl>
    <w:lvl w:ilvl="1" w:tplc="141A0019" w:tentative="1">
      <w:start w:val="1"/>
      <w:numFmt w:val="lowerLetter"/>
      <w:lvlText w:val="%2."/>
      <w:lvlJc w:val="left"/>
      <w:pPr>
        <w:ind w:left="1196" w:hanging="360"/>
      </w:pPr>
    </w:lvl>
    <w:lvl w:ilvl="2" w:tplc="141A001B" w:tentative="1">
      <w:start w:val="1"/>
      <w:numFmt w:val="lowerRoman"/>
      <w:lvlText w:val="%3."/>
      <w:lvlJc w:val="right"/>
      <w:pPr>
        <w:ind w:left="1916" w:hanging="180"/>
      </w:pPr>
    </w:lvl>
    <w:lvl w:ilvl="3" w:tplc="141A000F" w:tentative="1">
      <w:start w:val="1"/>
      <w:numFmt w:val="decimal"/>
      <w:lvlText w:val="%4."/>
      <w:lvlJc w:val="left"/>
      <w:pPr>
        <w:ind w:left="2636" w:hanging="360"/>
      </w:pPr>
    </w:lvl>
    <w:lvl w:ilvl="4" w:tplc="141A0019" w:tentative="1">
      <w:start w:val="1"/>
      <w:numFmt w:val="lowerLetter"/>
      <w:lvlText w:val="%5."/>
      <w:lvlJc w:val="left"/>
      <w:pPr>
        <w:ind w:left="3356" w:hanging="360"/>
      </w:pPr>
    </w:lvl>
    <w:lvl w:ilvl="5" w:tplc="141A001B" w:tentative="1">
      <w:start w:val="1"/>
      <w:numFmt w:val="lowerRoman"/>
      <w:lvlText w:val="%6."/>
      <w:lvlJc w:val="right"/>
      <w:pPr>
        <w:ind w:left="4076" w:hanging="180"/>
      </w:pPr>
    </w:lvl>
    <w:lvl w:ilvl="6" w:tplc="141A000F" w:tentative="1">
      <w:start w:val="1"/>
      <w:numFmt w:val="decimal"/>
      <w:lvlText w:val="%7."/>
      <w:lvlJc w:val="left"/>
      <w:pPr>
        <w:ind w:left="4796" w:hanging="360"/>
      </w:pPr>
    </w:lvl>
    <w:lvl w:ilvl="7" w:tplc="141A0019" w:tentative="1">
      <w:start w:val="1"/>
      <w:numFmt w:val="lowerLetter"/>
      <w:lvlText w:val="%8."/>
      <w:lvlJc w:val="left"/>
      <w:pPr>
        <w:ind w:left="5516" w:hanging="360"/>
      </w:pPr>
    </w:lvl>
    <w:lvl w:ilvl="8" w:tplc="141A001B" w:tentative="1">
      <w:start w:val="1"/>
      <w:numFmt w:val="lowerRoman"/>
      <w:lvlText w:val="%9."/>
      <w:lvlJc w:val="right"/>
      <w:pPr>
        <w:ind w:left="6236" w:hanging="180"/>
      </w:pPr>
    </w:lvl>
  </w:abstractNum>
  <w:abstractNum w:abstractNumId="7" w15:restartNumberingAfterBreak="0">
    <w:nsid w:val="17251D45"/>
    <w:multiLevelType w:val="hybridMultilevel"/>
    <w:tmpl w:val="E7902044"/>
    <w:lvl w:ilvl="0" w:tplc="35AEE048">
      <w:start w:val="1"/>
      <w:numFmt w:val="decimal"/>
      <w:lvlText w:val="(%1)"/>
      <w:lvlJc w:val="left"/>
      <w:pPr>
        <w:ind w:left="116" w:hanging="341"/>
      </w:pPr>
      <w:rPr>
        <w:rFonts w:asciiTheme="minorHAnsi" w:eastAsia="Times New Roman" w:hAnsiTheme="minorHAnsi" w:cstheme="minorHAnsi" w:hint="default"/>
        <w:b w:val="0"/>
        <w:bCs/>
        <w:i w:val="0"/>
        <w:iCs w:val="0"/>
        <w:spacing w:val="0"/>
        <w:w w:val="100"/>
        <w:sz w:val="24"/>
        <w:szCs w:val="24"/>
        <w:lang w:val="hr-HR" w:eastAsia="en-US" w:bidi="ar-SA"/>
      </w:rPr>
    </w:lvl>
    <w:lvl w:ilvl="1" w:tplc="E5582414">
      <w:numFmt w:val="bullet"/>
      <w:lvlText w:val="•"/>
      <w:lvlJc w:val="left"/>
      <w:pPr>
        <w:ind w:left="1038" w:hanging="341"/>
      </w:pPr>
      <w:rPr>
        <w:rFonts w:hint="default"/>
        <w:lang w:val="hr-HR" w:eastAsia="en-US" w:bidi="ar-SA"/>
      </w:rPr>
    </w:lvl>
    <w:lvl w:ilvl="2" w:tplc="5B02F98C">
      <w:numFmt w:val="bullet"/>
      <w:lvlText w:val="•"/>
      <w:lvlJc w:val="left"/>
      <w:pPr>
        <w:ind w:left="1957" w:hanging="341"/>
      </w:pPr>
      <w:rPr>
        <w:rFonts w:hint="default"/>
        <w:lang w:val="hr-HR" w:eastAsia="en-US" w:bidi="ar-SA"/>
      </w:rPr>
    </w:lvl>
    <w:lvl w:ilvl="3" w:tplc="17AA4D4E">
      <w:numFmt w:val="bullet"/>
      <w:lvlText w:val="•"/>
      <w:lvlJc w:val="left"/>
      <w:pPr>
        <w:ind w:left="2875" w:hanging="341"/>
      </w:pPr>
      <w:rPr>
        <w:rFonts w:hint="default"/>
        <w:lang w:val="hr-HR" w:eastAsia="en-US" w:bidi="ar-SA"/>
      </w:rPr>
    </w:lvl>
    <w:lvl w:ilvl="4" w:tplc="3DFEA0E6">
      <w:numFmt w:val="bullet"/>
      <w:lvlText w:val="•"/>
      <w:lvlJc w:val="left"/>
      <w:pPr>
        <w:ind w:left="3794" w:hanging="341"/>
      </w:pPr>
      <w:rPr>
        <w:rFonts w:hint="default"/>
        <w:lang w:val="hr-HR" w:eastAsia="en-US" w:bidi="ar-SA"/>
      </w:rPr>
    </w:lvl>
    <w:lvl w:ilvl="5" w:tplc="2610B9AC">
      <w:numFmt w:val="bullet"/>
      <w:lvlText w:val="•"/>
      <w:lvlJc w:val="left"/>
      <w:pPr>
        <w:ind w:left="4713" w:hanging="341"/>
      </w:pPr>
      <w:rPr>
        <w:rFonts w:hint="default"/>
        <w:lang w:val="hr-HR" w:eastAsia="en-US" w:bidi="ar-SA"/>
      </w:rPr>
    </w:lvl>
    <w:lvl w:ilvl="6" w:tplc="AAD67902">
      <w:numFmt w:val="bullet"/>
      <w:lvlText w:val="•"/>
      <w:lvlJc w:val="left"/>
      <w:pPr>
        <w:ind w:left="5631" w:hanging="341"/>
      </w:pPr>
      <w:rPr>
        <w:rFonts w:hint="default"/>
        <w:lang w:val="hr-HR" w:eastAsia="en-US" w:bidi="ar-SA"/>
      </w:rPr>
    </w:lvl>
    <w:lvl w:ilvl="7" w:tplc="A13C2382">
      <w:numFmt w:val="bullet"/>
      <w:lvlText w:val="•"/>
      <w:lvlJc w:val="left"/>
      <w:pPr>
        <w:ind w:left="6550" w:hanging="341"/>
      </w:pPr>
      <w:rPr>
        <w:rFonts w:hint="default"/>
        <w:lang w:val="hr-HR" w:eastAsia="en-US" w:bidi="ar-SA"/>
      </w:rPr>
    </w:lvl>
    <w:lvl w:ilvl="8" w:tplc="AC2CBC08">
      <w:numFmt w:val="bullet"/>
      <w:lvlText w:val="•"/>
      <w:lvlJc w:val="left"/>
      <w:pPr>
        <w:ind w:left="7469" w:hanging="341"/>
      </w:pPr>
      <w:rPr>
        <w:rFonts w:hint="default"/>
        <w:lang w:val="hr-HR" w:eastAsia="en-US" w:bidi="ar-SA"/>
      </w:rPr>
    </w:lvl>
  </w:abstractNum>
  <w:abstractNum w:abstractNumId="8" w15:restartNumberingAfterBreak="0">
    <w:nsid w:val="1BAD7F92"/>
    <w:multiLevelType w:val="hybridMultilevel"/>
    <w:tmpl w:val="E7902044"/>
    <w:lvl w:ilvl="0" w:tplc="35AEE048">
      <w:start w:val="1"/>
      <w:numFmt w:val="decimal"/>
      <w:lvlText w:val="(%1)"/>
      <w:lvlJc w:val="left"/>
      <w:pPr>
        <w:ind w:left="116" w:hanging="341"/>
      </w:pPr>
      <w:rPr>
        <w:rFonts w:asciiTheme="minorHAnsi" w:eastAsia="Times New Roman" w:hAnsiTheme="minorHAnsi" w:cstheme="minorHAnsi" w:hint="default"/>
        <w:b w:val="0"/>
        <w:bCs/>
        <w:i w:val="0"/>
        <w:iCs w:val="0"/>
        <w:spacing w:val="0"/>
        <w:w w:val="100"/>
        <w:sz w:val="24"/>
        <w:szCs w:val="24"/>
        <w:lang w:val="hr-HR" w:eastAsia="en-US" w:bidi="ar-SA"/>
      </w:rPr>
    </w:lvl>
    <w:lvl w:ilvl="1" w:tplc="E5582414">
      <w:numFmt w:val="bullet"/>
      <w:lvlText w:val="•"/>
      <w:lvlJc w:val="left"/>
      <w:pPr>
        <w:ind w:left="1038" w:hanging="341"/>
      </w:pPr>
      <w:rPr>
        <w:rFonts w:hint="default"/>
        <w:lang w:val="hr-HR" w:eastAsia="en-US" w:bidi="ar-SA"/>
      </w:rPr>
    </w:lvl>
    <w:lvl w:ilvl="2" w:tplc="5B02F98C">
      <w:numFmt w:val="bullet"/>
      <w:lvlText w:val="•"/>
      <w:lvlJc w:val="left"/>
      <w:pPr>
        <w:ind w:left="1957" w:hanging="341"/>
      </w:pPr>
      <w:rPr>
        <w:rFonts w:hint="default"/>
        <w:lang w:val="hr-HR" w:eastAsia="en-US" w:bidi="ar-SA"/>
      </w:rPr>
    </w:lvl>
    <w:lvl w:ilvl="3" w:tplc="17AA4D4E">
      <w:numFmt w:val="bullet"/>
      <w:lvlText w:val="•"/>
      <w:lvlJc w:val="left"/>
      <w:pPr>
        <w:ind w:left="2875" w:hanging="341"/>
      </w:pPr>
      <w:rPr>
        <w:rFonts w:hint="default"/>
        <w:lang w:val="hr-HR" w:eastAsia="en-US" w:bidi="ar-SA"/>
      </w:rPr>
    </w:lvl>
    <w:lvl w:ilvl="4" w:tplc="3DFEA0E6">
      <w:numFmt w:val="bullet"/>
      <w:lvlText w:val="•"/>
      <w:lvlJc w:val="left"/>
      <w:pPr>
        <w:ind w:left="3794" w:hanging="341"/>
      </w:pPr>
      <w:rPr>
        <w:rFonts w:hint="default"/>
        <w:lang w:val="hr-HR" w:eastAsia="en-US" w:bidi="ar-SA"/>
      </w:rPr>
    </w:lvl>
    <w:lvl w:ilvl="5" w:tplc="2610B9AC">
      <w:numFmt w:val="bullet"/>
      <w:lvlText w:val="•"/>
      <w:lvlJc w:val="left"/>
      <w:pPr>
        <w:ind w:left="4713" w:hanging="341"/>
      </w:pPr>
      <w:rPr>
        <w:rFonts w:hint="default"/>
        <w:lang w:val="hr-HR" w:eastAsia="en-US" w:bidi="ar-SA"/>
      </w:rPr>
    </w:lvl>
    <w:lvl w:ilvl="6" w:tplc="AAD67902">
      <w:numFmt w:val="bullet"/>
      <w:lvlText w:val="•"/>
      <w:lvlJc w:val="left"/>
      <w:pPr>
        <w:ind w:left="5631" w:hanging="341"/>
      </w:pPr>
      <w:rPr>
        <w:rFonts w:hint="default"/>
        <w:lang w:val="hr-HR" w:eastAsia="en-US" w:bidi="ar-SA"/>
      </w:rPr>
    </w:lvl>
    <w:lvl w:ilvl="7" w:tplc="A13C2382">
      <w:numFmt w:val="bullet"/>
      <w:lvlText w:val="•"/>
      <w:lvlJc w:val="left"/>
      <w:pPr>
        <w:ind w:left="6550" w:hanging="341"/>
      </w:pPr>
      <w:rPr>
        <w:rFonts w:hint="default"/>
        <w:lang w:val="hr-HR" w:eastAsia="en-US" w:bidi="ar-SA"/>
      </w:rPr>
    </w:lvl>
    <w:lvl w:ilvl="8" w:tplc="AC2CBC08">
      <w:numFmt w:val="bullet"/>
      <w:lvlText w:val="•"/>
      <w:lvlJc w:val="left"/>
      <w:pPr>
        <w:ind w:left="7469" w:hanging="341"/>
      </w:pPr>
      <w:rPr>
        <w:rFonts w:hint="default"/>
        <w:lang w:val="hr-HR" w:eastAsia="en-US" w:bidi="ar-SA"/>
      </w:rPr>
    </w:lvl>
  </w:abstractNum>
  <w:abstractNum w:abstractNumId="9" w15:restartNumberingAfterBreak="0">
    <w:nsid w:val="1CD71820"/>
    <w:multiLevelType w:val="hybridMultilevel"/>
    <w:tmpl w:val="3D9CDD58"/>
    <w:lvl w:ilvl="0" w:tplc="1090A61A">
      <w:start w:val="1"/>
      <w:numFmt w:val="decimal"/>
      <w:lvlText w:val="(%1)"/>
      <w:lvlJc w:val="left"/>
      <w:pPr>
        <w:ind w:left="116" w:hanging="341"/>
      </w:pPr>
      <w:rPr>
        <w:rFonts w:asciiTheme="minorHAnsi" w:eastAsia="Times New Roman" w:hAnsiTheme="minorHAnsi" w:cstheme="minorHAnsi" w:hint="default"/>
        <w:b w:val="0"/>
        <w:bCs w:val="0"/>
        <w:i w:val="0"/>
        <w:iCs w:val="0"/>
        <w:spacing w:val="0"/>
        <w:w w:val="100"/>
        <w:sz w:val="24"/>
        <w:szCs w:val="24"/>
        <w:lang w:val="hr-HR" w:eastAsia="en-US" w:bidi="ar-SA"/>
      </w:rPr>
    </w:lvl>
    <w:lvl w:ilvl="1" w:tplc="0D249E52">
      <w:numFmt w:val="bullet"/>
      <w:lvlText w:val="•"/>
      <w:lvlJc w:val="left"/>
      <w:pPr>
        <w:ind w:left="1038" w:hanging="341"/>
      </w:pPr>
      <w:rPr>
        <w:rFonts w:hint="default"/>
        <w:lang w:val="hr-HR" w:eastAsia="en-US" w:bidi="ar-SA"/>
      </w:rPr>
    </w:lvl>
    <w:lvl w:ilvl="2" w:tplc="478EA64C">
      <w:numFmt w:val="bullet"/>
      <w:lvlText w:val="•"/>
      <w:lvlJc w:val="left"/>
      <w:pPr>
        <w:ind w:left="1957" w:hanging="341"/>
      </w:pPr>
      <w:rPr>
        <w:rFonts w:hint="default"/>
        <w:lang w:val="hr-HR" w:eastAsia="en-US" w:bidi="ar-SA"/>
      </w:rPr>
    </w:lvl>
    <w:lvl w:ilvl="3" w:tplc="31B661F0">
      <w:numFmt w:val="bullet"/>
      <w:lvlText w:val="•"/>
      <w:lvlJc w:val="left"/>
      <w:pPr>
        <w:ind w:left="2875" w:hanging="341"/>
      </w:pPr>
      <w:rPr>
        <w:rFonts w:hint="default"/>
        <w:lang w:val="hr-HR" w:eastAsia="en-US" w:bidi="ar-SA"/>
      </w:rPr>
    </w:lvl>
    <w:lvl w:ilvl="4" w:tplc="CE54075C">
      <w:numFmt w:val="bullet"/>
      <w:lvlText w:val="•"/>
      <w:lvlJc w:val="left"/>
      <w:pPr>
        <w:ind w:left="3794" w:hanging="341"/>
      </w:pPr>
      <w:rPr>
        <w:rFonts w:hint="default"/>
        <w:lang w:val="hr-HR" w:eastAsia="en-US" w:bidi="ar-SA"/>
      </w:rPr>
    </w:lvl>
    <w:lvl w:ilvl="5" w:tplc="B8AA03C6">
      <w:numFmt w:val="bullet"/>
      <w:lvlText w:val="•"/>
      <w:lvlJc w:val="left"/>
      <w:pPr>
        <w:ind w:left="4713" w:hanging="341"/>
      </w:pPr>
      <w:rPr>
        <w:rFonts w:hint="default"/>
        <w:lang w:val="hr-HR" w:eastAsia="en-US" w:bidi="ar-SA"/>
      </w:rPr>
    </w:lvl>
    <w:lvl w:ilvl="6" w:tplc="1D3E1F9C">
      <w:numFmt w:val="bullet"/>
      <w:lvlText w:val="•"/>
      <w:lvlJc w:val="left"/>
      <w:pPr>
        <w:ind w:left="5631" w:hanging="341"/>
      </w:pPr>
      <w:rPr>
        <w:rFonts w:hint="default"/>
        <w:lang w:val="hr-HR" w:eastAsia="en-US" w:bidi="ar-SA"/>
      </w:rPr>
    </w:lvl>
    <w:lvl w:ilvl="7" w:tplc="ED545D70">
      <w:numFmt w:val="bullet"/>
      <w:lvlText w:val="•"/>
      <w:lvlJc w:val="left"/>
      <w:pPr>
        <w:ind w:left="6550" w:hanging="341"/>
      </w:pPr>
      <w:rPr>
        <w:rFonts w:hint="default"/>
        <w:lang w:val="hr-HR" w:eastAsia="en-US" w:bidi="ar-SA"/>
      </w:rPr>
    </w:lvl>
    <w:lvl w:ilvl="8" w:tplc="27C40C32">
      <w:numFmt w:val="bullet"/>
      <w:lvlText w:val="•"/>
      <w:lvlJc w:val="left"/>
      <w:pPr>
        <w:ind w:left="7469" w:hanging="341"/>
      </w:pPr>
      <w:rPr>
        <w:rFonts w:hint="default"/>
        <w:lang w:val="hr-HR" w:eastAsia="en-US" w:bidi="ar-SA"/>
      </w:rPr>
    </w:lvl>
  </w:abstractNum>
  <w:abstractNum w:abstractNumId="10" w15:restartNumberingAfterBreak="0">
    <w:nsid w:val="1FB81B4D"/>
    <w:multiLevelType w:val="hybridMultilevel"/>
    <w:tmpl w:val="6CC06AAE"/>
    <w:lvl w:ilvl="0" w:tplc="0280653E">
      <w:start w:val="1"/>
      <w:numFmt w:val="decimal"/>
      <w:lvlText w:val="(%1)"/>
      <w:lvlJc w:val="left"/>
      <w:pPr>
        <w:ind w:left="116" w:hanging="367"/>
      </w:pPr>
      <w:rPr>
        <w:rFonts w:asciiTheme="minorHAnsi" w:eastAsia="Times New Roman" w:hAnsiTheme="minorHAnsi" w:cstheme="minorHAnsi" w:hint="default"/>
        <w:b w:val="0"/>
        <w:bCs w:val="0"/>
        <w:i w:val="0"/>
        <w:iCs w:val="0"/>
        <w:spacing w:val="0"/>
        <w:w w:val="100"/>
        <w:sz w:val="24"/>
        <w:szCs w:val="24"/>
        <w:lang w:val="hr-HR" w:eastAsia="en-US" w:bidi="ar-SA"/>
      </w:rPr>
    </w:lvl>
    <w:lvl w:ilvl="1" w:tplc="64E049D8">
      <w:numFmt w:val="bullet"/>
      <w:lvlText w:val="•"/>
      <w:lvlJc w:val="left"/>
      <w:pPr>
        <w:ind w:left="1038" w:hanging="367"/>
      </w:pPr>
      <w:rPr>
        <w:rFonts w:hint="default"/>
        <w:lang w:val="hr-HR" w:eastAsia="en-US" w:bidi="ar-SA"/>
      </w:rPr>
    </w:lvl>
    <w:lvl w:ilvl="2" w:tplc="404CF35C">
      <w:numFmt w:val="bullet"/>
      <w:lvlText w:val="•"/>
      <w:lvlJc w:val="left"/>
      <w:pPr>
        <w:ind w:left="1957" w:hanging="367"/>
      </w:pPr>
      <w:rPr>
        <w:rFonts w:hint="default"/>
        <w:lang w:val="hr-HR" w:eastAsia="en-US" w:bidi="ar-SA"/>
      </w:rPr>
    </w:lvl>
    <w:lvl w:ilvl="3" w:tplc="CED8C8D2">
      <w:numFmt w:val="bullet"/>
      <w:lvlText w:val="•"/>
      <w:lvlJc w:val="left"/>
      <w:pPr>
        <w:ind w:left="2875" w:hanging="367"/>
      </w:pPr>
      <w:rPr>
        <w:rFonts w:hint="default"/>
        <w:lang w:val="hr-HR" w:eastAsia="en-US" w:bidi="ar-SA"/>
      </w:rPr>
    </w:lvl>
    <w:lvl w:ilvl="4" w:tplc="97A416CA">
      <w:numFmt w:val="bullet"/>
      <w:lvlText w:val="•"/>
      <w:lvlJc w:val="left"/>
      <w:pPr>
        <w:ind w:left="3794" w:hanging="367"/>
      </w:pPr>
      <w:rPr>
        <w:rFonts w:hint="default"/>
        <w:lang w:val="hr-HR" w:eastAsia="en-US" w:bidi="ar-SA"/>
      </w:rPr>
    </w:lvl>
    <w:lvl w:ilvl="5" w:tplc="BF2230AE">
      <w:numFmt w:val="bullet"/>
      <w:lvlText w:val="•"/>
      <w:lvlJc w:val="left"/>
      <w:pPr>
        <w:ind w:left="4713" w:hanging="367"/>
      </w:pPr>
      <w:rPr>
        <w:rFonts w:hint="default"/>
        <w:lang w:val="hr-HR" w:eastAsia="en-US" w:bidi="ar-SA"/>
      </w:rPr>
    </w:lvl>
    <w:lvl w:ilvl="6" w:tplc="E97485D2">
      <w:numFmt w:val="bullet"/>
      <w:lvlText w:val="•"/>
      <w:lvlJc w:val="left"/>
      <w:pPr>
        <w:ind w:left="5631" w:hanging="367"/>
      </w:pPr>
      <w:rPr>
        <w:rFonts w:hint="default"/>
        <w:lang w:val="hr-HR" w:eastAsia="en-US" w:bidi="ar-SA"/>
      </w:rPr>
    </w:lvl>
    <w:lvl w:ilvl="7" w:tplc="60F886E4">
      <w:numFmt w:val="bullet"/>
      <w:lvlText w:val="•"/>
      <w:lvlJc w:val="left"/>
      <w:pPr>
        <w:ind w:left="6550" w:hanging="367"/>
      </w:pPr>
      <w:rPr>
        <w:rFonts w:hint="default"/>
        <w:lang w:val="hr-HR" w:eastAsia="en-US" w:bidi="ar-SA"/>
      </w:rPr>
    </w:lvl>
    <w:lvl w:ilvl="8" w:tplc="4F72386E">
      <w:numFmt w:val="bullet"/>
      <w:lvlText w:val="•"/>
      <w:lvlJc w:val="left"/>
      <w:pPr>
        <w:ind w:left="7469" w:hanging="367"/>
      </w:pPr>
      <w:rPr>
        <w:rFonts w:hint="default"/>
        <w:lang w:val="hr-HR" w:eastAsia="en-US" w:bidi="ar-SA"/>
      </w:rPr>
    </w:lvl>
  </w:abstractNum>
  <w:abstractNum w:abstractNumId="11" w15:restartNumberingAfterBreak="0">
    <w:nsid w:val="2CDB02D4"/>
    <w:multiLevelType w:val="hybridMultilevel"/>
    <w:tmpl w:val="569856E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FCD7A79"/>
    <w:multiLevelType w:val="hybridMultilevel"/>
    <w:tmpl w:val="754C688A"/>
    <w:lvl w:ilvl="0" w:tplc="F32460F0">
      <w:start w:val="1"/>
      <w:numFmt w:val="decimal"/>
      <w:lvlText w:val="(%1)"/>
      <w:lvlJc w:val="left"/>
      <w:pPr>
        <w:ind w:left="454" w:hanging="339"/>
      </w:pPr>
      <w:rPr>
        <w:rFonts w:asciiTheme="minorHAnsi" w:eastAsia="Times New Roman" w:hAnsiTheme="minorHAnsi" w:cstheme="minorHAnsi" w:hint="default"/>
        <w:b w:val="0"/>
        <w:bCs w:val="0"/>
        <w:i w:val="0"/>
        <w:iCs w:val="0"/>
        <w:spacing w:val="0"/>
        <w:w w:val="100"/>
        <w:sz w:val="24"/>
        <w:szCs w:val="24"/>
        <w:lang w:val="hr-HR" w:eastAsia="en-US" w:bidi="ar-SA"/>
      </w:rPr>
    </w:lvl>
    <w:lvl w:ilvl="1" w:tplc="8B18B008">
      <w:start w:val="1"/>
      <w:numFmt w:val="lowerLetter"/>
      <w:lvlText w:val="%2)"/>
      <w:lvlJc w:val="left"/>
      <w:pPr>
        <w:ind w:left="362" w:hanging="246"/>
      </w:pPr>
      <w:rPr>
        <w:rFonts w:hint="default"/>
        <w:spacing w:val="-1"/>
        <w:w w:val="90"/>
        <w:lang w:val="hr-HR" w:eastAsia="en-US" w:bidi="ar-SA"/>
      </w:rPr>
    </w:lvl>
    <w:lvl w:ilvl="2" w:tplc="B8DC740E">
      <w:numFmt w:val="bullet"/>
      <w:lvlText w:val="•"/>
      <w:lvlJc w:val="left"/>
      <w:pPr>
        <w:ind w:left="1442" w:hanging="246"/>
      </w:pPr>
      <w:rPr>
        <w:rFonts w:hint="default"/>
        <w:lang w:val="hr-HR" w:eastAsia="en-US" w:bidi="ar-SA"/>
      </w:rPr>
    </w:lvl>
    <w:lvl w:ilvl="3" w:tplc="C1E624BA">
      <w:numFmt w:val="bullet"/>
      <w:lvlText w:val="•"/>
      <w:lvlJc w:val="left"/>
      <w:pPr>
        <w:ind w:left="2425" w:hanging="246"/>
      </w:pPr>
      <w:rPr>
        <w:rFonts w:hint="default"/>
        <w:lang w:val="hr-HR" w:eastAsia="en-US" w:bidi="ar-SA"/>
      </w:rPr>
    </w:lvl>
    <w:lvl w:ilvl="4" w:tplc="7AE63BEC">
      <w:numFmt w:val="bullet"/>
      <w:lvlText w:val="•"/>
      <w:lvlJc w:val="left"/>
      <w:pPr>
        <w:ind w:left="3408" w:hanging="246"/>
      </w:pPr>
      <w:rPr>
        <w:rFonts w:hint="default"/>
        <w:lang w:val="hr-HR" w:eastAsia="en-US" w:bidi="ar-SA"/>
      </w:rPr>
    </w:lvl>
    <w:lvl w:ilvl="5" w:tplc="393640FE">
      <w:numFmt w:val="bullet"/>
      <w:lvlText w:val="•"/>
      <w:lvlJc w:val="left"/>
      <w:pPr>
        <w:ind w:left="4391" w:hanging="246"/>
      </w:pPr>
      <w:rPr>
        <w:rFonts w:hint="default"/>
        <w:lang w:val="hr-HR" w:eastAsia="en-US" w:bidi="ar-SA"/>
      </w:rPr>
    </w:lvl>
    <w:lvl w:ilvl="6" w:tplc="B8F889F8">
      <w:numFmt w:val="bullet"/>
      <w:lvlText w:val="•"/>
      <w:lvlJc w:val="left"/>
      <w:pPr>
        <w:ind w:left="5374" w:hanging="246"/>
      </w:pPr>
      <w:rPr>
        <w:rFonts w:hint="default"/>
        <w:lang w:val="hr-HR" w:eastAsia="en-US" w:bidi="ar-SA"/>
      </w:rPr>
    </w:lvl>
    <w:lvl w:ilvl="7" w:tplc="8CF4188E">
      <w:numFmt w:val="bullet"/>
      <w:lvlText w:val="•"/>
      <w:lvlJc w:val="left"/>
      <w:pPr>
        <w:ind w:left="6357" w:hanging="246"/>
      </w:pPr>
      <w:rPr>
        <w:rFonts w:hint="default"/>
        <w:lang w:val="hr-HR" w:eastAsia="en-US" w:bidi="ar-SA"/>
      </w:rPr>
    </w:lvl>
    <w:lvl w:ilvl="8" w:tplc="7A4070C0">
      <w:numFmt w:val="bullet"/>
      <w:lvlText w:val="•"/>
      <w:lvlJc w:val="left"/>
      <w:pPr>
        <w:ind w:left="7340" w:hanging="246"/>
      </w:pPr>
      <w:rPr>
        <w:rFonts w:hint="default"/>
        <w:lang w:val="hr-HR" w:eastAsia="en-US" w:bidi="ar-SA"/>
      </w:rPr>
    </w:lvl>
  </w:abstractNum>
  <w:abstractNum w:abstractNumId="13" w15:restartNumberingAfterBreak="0">
    <w:nsid w:val="34A30F5C"/>
    <w:multiLevelType w:val="hybridMultilevel"/>
    <w:tmpl w:val="FDE61262"/>
    <w:lvl w:ilvl="0" w:tplc="7CC4E306">
      <w:start w:val="1"/>
      <w:numFmt w:val="decimal"/>
      <w:lvlText w:val="(%1)"/>
      <w:lvlJc w:val="left"/>
      <w:pPr>
        <w:ind w:left="454" w:hanging="339"/>
      </w:pPr>
      <w:rPr>
        <w:rFonts w:ascii="Times New Roman" w:eastAsia="Times New Roman" w:hAnsi="Times New Roman" w:cs="Times New Roman" w:hint="default"/>
        <w:b w:val="0"/>
        <w:bCs/>
        <w:i w:val="0"/>
        <w:iCs w:val="0"/>
        <w:spacing w:val="0"/>
        <w:w w:val="100"/>
        <w:sz w:val="24"/>
        <w:szCs w:val="24"/>
        <w:lang w:val="hr-HR" w:eastAsia="en-US" w:bidi="ar-SA"/>
      </w:rPr>
    </w:lvl>
    <w:lvl w:ilvl="1" w:tplc="E612EC5C">
      <w:start w:val="1"/>
      <w:numFmt w:val="lowerLetter"/>
      <w:lvlText w:val="%2)"/>
      <w:lvlJc w:val="left"/>
      <w:pPr>
        <w:ind w:left="116" w:hanging="288"/>
      </w:pPr>
      <w:rPr>
        <w:rFonts w:ascii="Times New Roman" w:eastAsia="Times New Roman" w:hAnsi="Times New Roman" w:cs="Times New Roman" w:hint="default"/>
        <w:b w:val="0"/>
        <w:bCs w:val="0"/>
        <w:i w:val="0"/>
        <w:iCs w:val="0"/>
        <w:spacing w:val="-1"/>
        <w:w w:val="100"/>
        <w:sz w:val="24"/>
        <w:szCs w:val="24"/>
        <w:lang w:val="hr-HR" w:eastAsia="en-US" w:bidi="ar-SA"/>
      </w:rPr>
    </w:lvl>
    <w:lvl w:ilvl="2" w:tplc="22EC39C2">
      <w:numFmt w:val="bullet"/>
      <w:lvlText w:val="•"/>
      <w:lvlJc w:val="left"/>
      <w:pPr>
        <w:ind w:left="1442" w:hanging="288"/>
      </w:pPr>
      <w:rPr>
        <w:rFonts w:hint="default"/>
        <w:lang w:val="hr-HR" w:eastAsia="en-US" w:bidi="ar-SA"/>
      </w:rPr>
    </w:lvl>
    <w:lvl w:ilvl="3" w:tplc="3F56423C">
      <w:numFmt w:val="bullet"/>
      <w:lvlText w:val="•"/>
      <w:lvlJc w:val="left"/>
      <w:pPr>
        <w:ind w:left="2425" w:hanging="288"/>
      </w:pPr>
      <w:rPr>
        <w:rFonts w:hint="default"/>
        <w:lang w:val="hr-HR" w:eastAsia="en-US" w:bidi="ar-SA"/>
      </w:rPr>
    </w:lvl>
    <w:lvl w:ilvl="4" w:tplc="77C665AA">
      <w:numFmt w:val="bullet"/>
      <w:lvlText w:val="•"/>
      <w:lvlJc w:val="left"/>
      <w:pPr>
        <w:ind w:left="3408" w:hanging="288"/>
      </w:pPr>
      <w:rPr>
        <w:rFonts w:hint="default"/>
        <w:lang w:val="hr-HR" w:eastAsia="en-US" w:bidi="ar-SA"/>
      </w:rPr>
    </w:lvl>
    <w:lvl w:ilvl="5" w:tplc="C7D256D8">
      <w:numFmt w:val="bullet"/>
      <w:lvlText w:val="•"/>
      <w:lvlJc w:val="left"/>
      <w:pPr>
        <w:ind w:left="4391" w:hanging="288"/>
      </w:pPr>
      <w:rPr>
        <w:rFonts w:hint="default"/>
        <w:lang w:val="hr-HR" w:eastAsia="en-US" w:bidi="ar-SA"/>
      </w:rPr>
    </w:lvl>
    <w:lvl w:ilvl="6" w:tplc="0B980D84">
      <w:numFmt w:val="bullet"/>
      <w:lvlText w:val="•"/>
      <w:lvlJc w:val="left"/>
      <w:pPr>
        <w:ind w:left="5374" w:hanging="288"/>
      </w:pPr>
      <w:rPr>
        <w:rFonts w:hint="default"/>
        <w:lang w:val="hr-HR" w:eastAsia="en-US" w:bidi="ar-SA"/>
      </w:rPr>
    </w:lvl>
    <w:lvl w:ilvl="7" w:tplc="BBBE183A">
      <w:numFmt w:val="bullet"/>
      <w:lvlText w:val="•"/>
      <w:lvlJc w:val="left"/>
      <w:pPr>
        <w:ind w:left="6357" w:hanging="288"/>
      </w:pPr>
      <w:rPr>
        <w:rFonts w:hint="default"/>
        <w:lang w:val="hr-HR" w:eastAsia="en-US" w:bidi="ar-SA"/>
      </w:rPr>
    </w:lvl>
    <w:lvl w:ilvl="8" w:tplc="E3BE8536">
      <w:numFmt w:val="bullet"/>
      <w:lvlText w:val="•"/>
      <w:lvlJc w:val="left"/>
      <w:pPr>
        <w:ind w:left="7340" w:hanging="288"/>
      </w:pPr>
      <w:rPr>
        <w:rFonts w:hint="default"/>
        <w:lang w:val="hr-HR" w:eastAsia="en-US" w:bidi="ar-SA"/>
      </w:rPr>
    </w:lvl>
  </w:abstractNum>
  <w:abstractNum w:abstractNumId="14" w15:restartNumberingAfterBreak="0">
    <w:nsid w:val="3FD05F4A"/>
    <w:multiLevelType w:val="hybridMultilevel"/>
    <w:tmpl w:val="B460700A"/>
    <w:lvl w:ilvl="0" w:tplc="CBECA79A">
      <w:start w:val="1"/>
      <w:numFmt w:val="decimal"/>
      <w:lvlText w:val="(%1)"/>
      <w:lvlJc w:val="left"/>
      <w:pPr>
        <w:ind w:left="116" w:hanging="375"/>
      </w:pPr>
      <w:rPr>
        <w:rFonts w:ascii="Times New Roman" w:eastAsia="Times New Roman" w:hAnsi="Times New Roman" w:cs="Times New Roman" w:hint="default"/>
        <w:b w:val="0"/>
        <w:bCs w:val="0"/>
        <w:i w:val="0"/>
        <w:iCs w:val="0"/>
        <w:spacing w:val="0"/>
        <w:w w:val="100"/>
        <w:sz w:val="24"/>
        <w:szCs w:val="24"/>
        <w:lang w:val="hr-HR" w:eastAsia="en-US" w:bidi="ar-SA"/>
      </w:rPr>
    </w:lvl>
    <w:lvl w:ilvl="1" w:tplc="6CE4DF7E">
      <w:numFmt w:val="bullet"/>
      <w:lvlText w:val="•"/>
      <w:lvlJc w:val="left"/>
      <w:pPr>
        <w:ind w:left="1038" w:hanging="375"/>
      </w:pPr>
      <w:rPr>
        <w:rFonts w:hint="default"/>
        <w:lang w:val="hr-HR" w:eastAsia="en-US" w:bidi="ar-SA"/>
      </w:rPr>
    </w:lvl>
    <w:lvl w:ilvl="2" w:tplc="6576F264">
      <w:numFmt w:val="bullet"/>
      <w:lvlText w:val="•"/>
      <w:lvlJc w:val="left"/>
      <w:pPr>
        <w:ind w:left="1957" w:hanging="375"/>
      </w:pPr>
      <w:rPr>
        <w:rFonts w:hint="default"/>
        <w:lang w:val="hr-HR" w:eastAsia="en-US" w:bidi="ar-SA"/>
      </w:rPr>
    </w:lvl>
    <w:lvl w:ilvl="3" w:tplc="A8EC095E">
      <w:numFmt w:val="bullet"/>
      <w:lvlText w:val="•"/>
      <w:lvlJc w:val="left"/>
      <w:pPr>
        <w:ind w:left="2875" w:hanging="375"/>
      </w:pPr>
      <w:rPr>
        <w:rFonts w:hint="default"/>
        <w:lang w:val="hr-HR" w:eastAsia="en-US" w:bidi="ar-SA"/>
      </w:rPr>
    </w:lvl>
    <w:lvl w:ilvl="4" w:tplc="C700C9EC">
      <w:numFmt w:val="bullet"/>
      <w:lvlText w:val="•"/>
      <w:lvlJc w:val="left"/>
      <w:pPr>
        <w:ind w:left="3794" w:hanging="375"/>
      </w:pPr>
      <w:rPr>
        <w:rFonts w:hint="default"/>
        <w:lang w:val="hr-HR" w:eastAsia="en-US" w:bidi="ar-SA"/>
      </w:rPr>
    </w:lvl>
    <w:lvl w:ilvl="5" w:tplc="1F3C90C2">
      <w:numFmt w:val="bullet"/>
      <w:lvlText w:val="•"/>
      <w:lvlJc w:val="left"/>
      <w:pPr>
        <w:ind w:left="4713" w:hanging="375"/>
      </w:pPr>
      <w:rPr>
        <w:rFonts w:hint="default"/>
        <w:lang w:val="hr-HR" w:eastAsia="en-US" w:bidi="ar-SA"/>
      </w:rPr>
    </w:lvl>
    <w:lvl w:ilvl="6" w:tplc="EDA0A1D6">
      <w:numFmt w:val="bullet"/>
      <w:lvlText w:val="•"/>
      <w:lvlJc w:val="left"/>
      <w:pPr>
        <w:ind w:left="5631" w:hanging="375"/>
      </w:pPr>
      <w:rPr>
        <w:rFonts w:hint="default"/>
        <w:lang w:val="hr-HR" w:eastAsia="en-US" w:bidi="ar-SA"/>
      </w:rPr>
    </w:lvl>
    <w:lvl w:ilvl="7" w:tplc="3C7A9200">
      <w:numFmt w:val="bullet"/>
      <w:lvlText w:val="•"/>
      <w:lvlJc w:val="left"/>
      <w:pPr>
        <w:ind w:left="6550" w:hanging="375"/>
      </w:pPr>
      <w:rPr>
        <w:rFonts w:hint="default"/>
        <w:lang w:val="hr-HR" w:eastAsia="en-US" w:bidi="ar-SA"/>
      </w:rPr>
    </w:lvl>
    <w:lvl w:ilvl="8" w:tplc="6D143A4C">
      <w:numFmt w:val="bullet"/>
      <w:lvlText w:val="•"/>
      <w:lvlJc w:val="left"/>
      <w:pPr>
        <w:ind w:left="7469" w:hanging="375"/>
      </w:pPr>
      <w:rPr>
        <w:rFonts w:hint="default"/>
        <w:lang w:val="hr-HR" w:eastAsia="en-US" w:bidi="ar-SA"/>
      </w:rPr>
    </w:lvl>
  </w:abstractNum>
  <w:abstractNum w:abstractNumId="15" w15:restartNumberingAfterBreak="0">
    <w:nsid w:val="50C721CA"/>
    <w:multiLevelType w:val="hybridMultilevel"/>
    <w:tmpl w:val="F05A44E8"/>
    <w:lvl w:ilvl="0" w:tplc="F89AE030">
      <w:start w:val="1"/>
      <w:numFmt w:val="decimal"/>
      <w:lvlText w:val="(%1)"/>
      <w:lvlJc w:val="left"/>
      <w:pPr>
        <w:ind w:left="720" w:hanging="360"/>
      </w:pPr>
      <w:rPr>
        <w:rFonts w:hint="default"/>
        <w:b w:val="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6" w15:restartNumberingAfterBreak="0">
    <w:nsid w:val="52CF2770"/>
    <w:multiLevelType w:val="hybridMultilevel"/>
    <w:tmpl w:val="C600A0B2"/>
    <w:lvl w:ilvl="0" w:tplc="9ED6F342">
      <w:start w:val="1"/>
      <w:numFmt w:val="decimal"/>
      <w:lvlText w:val="%1)"/>
      <w:lvlJc w:val="left"/>
      <w:pPr>
        <w:ind w:left="476" w:hanging="360"/>
      </w:pPr>
      <w:rPr>
        <w:rFonts w:hint="default"/>
      </w:rPr>
    </w:lvl>
    <w:lvl w:ilvl="1" w:tplc="141A0019">
      <w:start w:val="1"/>
      <w:numFmt w:val="lowerLetter"/>
      <w:lvlText w:val="%2."/>
      <w:lvlJc w:val="left"/>
      <w:pPr>
        <w:ind w:left="1196" w:hanging="360"/>
      </w:pPr>
    </w:lvl>
    <w:lvl w:ilvl="2" w:tplc="141A001B" w:tentative="1">
      <w:start w:val="1"/>
      <w:numFmt w:val="lowerRoman"/>
      <w:lvlText w:val="%3."/>
      <w:lvlJc w:val="right"/>
      <w:pPr>
        <w:ind w:left="1916" w:hanging="180"/>
      </w:pPr>
    </w:lvl>
    <w:lvl w:ilvl="3" w:tplc="141A000F" w:tentative="1">
      <w:start w:val="1"/>
      <w:numFmt w:val="decimal"/>
      <w:lvlText w:val="%4."/>
      <w:lvlJc w:val="left"/>
      <w:pPr>
        <w:ind w:left="2636" w:hanging="360"/>
      </w:pPr>
    </w:lvl>
    <w:lvl w:ilvl="4" w:tplc="141A0019" w:tentative="1">
      <w:start w:val="1"/>
      <w:numFmt w:val="lowerLetter"/>
      <w:lvlText w:val="%5."/>
      <w:lvlJc w:val="left"/>
      <w:pPr>
        <w:ind w:left="3356" w:hanging="360"/>
      </w:pPr>
    </w:lvl>
    <w:lvl w:ilvl="5" w:tplc="141A001B" w:tentative="1">
      <w:start w:val="1"/>
      <w:numFmt w:val="lowerRoman"/>
      <w:lvlText w:val="%6."/>
      <w:lvlJc w:val="right"/>
      <w:pPr>
        <w:ind w:left="4076" w:hanging="180"/>
      </w:pPr>
    </w:lvl>
    <w:lvl w:ilvl="6" w:tplc="141A000F" w:tentative="1">
      <w:start w:val="1"/>
      <w:numFmt w:val="decimal"/>
      <w:lvlText w:val="%7."/>
      <w:lvlJc w:val="left"/>
      <w:pPr>
        <w:ind w:left="4796" w:hanging="360"/>
      </w:pPr>
    </w:lvl>
    <w:lvl w:ilvl="7" w:tplc="141A0019" w:tentative="1">
      <w:start w:val="1"/>
      <w:numFmt w:val="lowerLetter"/>
      <w:lvlText w:val="%8."/>
      <w:lvlJc w:val="left"/>
      <w:pPr>
        <w:ind w:left="5516" w:hanging="360"/>
      </w:pPr>
    </w:lvl>
    <w:lvl w:ilvl="8" w:tplc="141A001B" w:tentative="1">
      <w:start w:val="1"/>
      <w:numFmt w:val="lowerRoman"/>
      <w:lvlText w:val="%9."/>
      <w:lvlJc w:val="right"/>
      <w:pPr>
        <w:ind w:left="6236" w:hanging="180"/>
      </w:pPr>
    </w:lvl>
  </w:abstractNum>
  <w:abstractNum w:abstractNumId="17" w15:restartNumberingAfterBreak="0">
    <w:nsid w:val="5B62183A"/>
    <w:multiLevelType w:val="hybridMultilevel"/>
    <w:tmpl w:val="F19C9E90"/>
    <w:lvl w:ilvl="0" w:tplc="7BE8FB98">
      <w:start w:val="1"/>
      <w:numFmt w:val="decimal"/>
      <w:lvlText w:val="(%1)"/>
      <w:lvlJc w:val="left"/>
      <w:pPr>
        <w:ind w:left="116" w:hanging="353"/>
      </w:pPr>
      <w:rPr>
        <w:rFonts w:ascii="Times New Roman" w:eastAsia="Times New Roman" w:hAnsi="Times New Roman" w:cs="Times New Roman" w:hint="default"/>
        <w:b w:val="0"/>
        <w:bCs w:val="0"/>
        <w:i w:val="0"/>
        <w:iCs w:val="0"/>
        <w:color w:val="auto"/>
        <w:spacing w:val="0"/>
        <w:w w:val="100"/>
        <w:sz w:val="24"/>
        <w:szCs w:val="24"/>
        <w:lang w:val="hr-HR" w:eastAsia="en-US" w:bidi="ar-SA"/>
      </w:rPr>
    </w:lvl>
    <w:lvl w:ilvl="1" w:tplc="AB546068">
      <w:start w:val="1"/>
      <w:numFmt w:val="lowerLetter"/>
      <w:lvlText w:val="%2)"/>
      <w:lvlJc w:val="left"/>
      <w:pPr>
        <w:ind w:left="116" w:hanging="279"/>
      </w:pPr>
      <w:rPr>
        <w:rFonts w:ascii="Times New Roman" w:eastAsia="Times New Roman" w:hAnsi="Times New Roman" w:cs="Times New Roman" w:hint="default"/>
        <w:b w:val="0"/>
        <w:bCs w:val="0"/>
        <w:i w:val="0"/>
        <w:iCs w:val="0"/>
        <w:spacing w:val="-1"/>
        <w:w w:val="100"/>
        <w:sz w:val="24"/>
        <w:szCs w:val="24"/>
        <w:lang w:val="hr-HR" w:eastAsia="en-US" w:bidi="ar-SA"/>
      </w:rPr>
    </w:lvl>
    <w:lvl w:ilvl="2" w:tplc="D6B80CD4">
      <w:numFmt w:val="bullet"/>
      <w:lvlText w:val="•"/>
      <w:lvlJc w:val="left"/>
      <w:pPr>
        <w:ind w:left="1957" w:hanging="279"/>
      </w:pPr>
      <w:rPr>
        <w:rFonts w:hint="default"/>
        <w:lang w:val="hr-HR" w:eastAsia="en-US" w:bidi="ar-SA"/>
      </w:rPr>
    </w:lvl>
    <w:lvl w:ilvl="3" w:tplc="84AAED40">
      <w:numFmt w:val="bullet"/>
      <w:lvlText w:val="•"/>
      <w:lvlJc w:val="left"/>
      <w:pPr>
        <w:ind w:left="2875" w:hanging="279"/>
      </w:pPr>
      <w:rPr>
        <w:rFonts w:hint="default"/>
        <w:lang w:val="hr-HR" w:eastAsia="en-US" w:bidi="ar-SA"/>
      </w:rPr>
    </w:lvl>
    <w:lvl w:ilvl="4" w:tplc="65A25DDE">
      <w:numFmt w:val="bullet"/>
      <w:lvlText w:val="•"/>
      <w:lvlJc w:val="left"/>
      <w:pPr>
        <w:ind w:left="3794" w:hanging="279"/>
      </w:pPr>
      <w:rPr>
        <w:rFonts w:hint="default"/>
        <w:lang w:val="hr-HR" w:eastAsia="en-US" w:bidi="ar-SA"/>
      </w:rPr>
    </w:lvl>
    <w:lvl w:ilvl="5" w:tplc="7348EEB4">
      <w:numFmt w:val="bullet"/>
      <w:lvlText w:val="•"/>
      <w:lvlJc w:val="left"/>
      <w:pPr>
        <w:ind w:left="4713" w:hanging="279"/>
      </w:pPr>
      <w:rPr>
        <w:rFonts w:hint="default"/>
        <w:lang w:val="hr-HR" w:eastAsia="en-US" w:bidi="ar-SA"/>
      </w:rPr>
    </w:lvl>
    <w:lvl w:ilvl="6" w:tplc="36DC1BFC">
      <w:numFmt w:val="bullet"/>
      <w:lvlText w:val="•"/>
      <w:lvlJc w:val="left"/>
      <w:pPr>
        <w:ind w:left="5631" w:hanging="279"/>
      </w:pPr>
      <w:rPr>
        <w:rFonts w:hint="default"/>
        <w:lang w:val="hr-HR" w:eastAsia="en-US" w:bidi="ar-SA"/>
      </w:rPr>
    </w:lvl>
    <w:lvl w:ilvl="7" w:tplc="1C9835C6">
      <w:numFmt w:val="bullet"/>
      <w:lvlText w:val="•"/>
      <w:lvlJc w:val="left"/>
      <w:pPr>
        <w:ind w:left="6550" w:hanging="279"/>
      </w:pPr>
      <w:rPr>
        <w:rFonts w:hint="default"/>
        <w:lang w:val="hr-HR" w:eastAsia="en-US" w:bidi="ar-SA"/>
      </w:rPr>
    </w:lvl>
    <w:lvl w:ilvl="8" w:tplc="7A5477CC">
      <w:numFmt w:val="bullet"/>
      <w:lvlText w:val="•"/>
      <w:lvlJc w:val="left"/>
      <w:pPr>
        <w:ind w:left="7469" w:hanging="279"/>
      </w:pPr>
      <w:rPr>
        <w:rFonts w:hint="default"/>
        <w:lang w:val="hr-HR" w:eastAsia="en-US" w:bidi="ar-SA"/>
      </w:rPr>
    </w:lvl>
  </w:abstractNum>
  <w:abstractNum w:abstractNumId="18" w15:restartNumberingAfterBreak="0">
    <w:nsid w:val="5C707552"/>
    <w:multiLevelType w:val="hybridMultilevel"/>
    <w:tmpl w:val="293E8782"/>
    <w:lvl w:ilvl="0" w:tplc="13B43D48">
      <w:start w:val="1"/>
      <w:numFmt w:val="decimal"/>
      <w:lvlText w:val="(%1)"/>
      <w:lvlJc w:val="left"/>
      <w:pPr>
        <w:ind w:left="116" w:hanging="389"/>
      </w:pPr>
      <w:rPr>
        <w:rFonts w:asciiTheme="minorHAnsi" w:eastAsia="Times New Roman" w:hAnsiTheme="minorHAnsi" w:cstheme="minorHAnsi" w:hint="default"/>
        <w:b w:val="0"/>
        <w:bCs w:val="0"/>
        <w:i w:val="0"/>
        <w:iCs w:val="0"/>
        <w:spacing w:val="0"/>
        <w:w w:val="100"/>
        <w:sz w:val="24"/>
        <w:szCs w:val="24"/>
        <w:lang w:val="hr-HR" w:eastAsia="en-US" w:bidi="ar-SA"/>
      </w:rPr>
    </w:lvl>
    <w:lvl w:ilvl="1" w:tplc="CF9E67AC">
      <w:numFmt w:val="bullet"/>
      <w:lvlText w:val="•"/>
      <w:lvlJc w:val="left"/>
      <w:pPr>
        <w:ind w:left="1038" w:hanging="389"/>
      </w:pPr>
      <w:rPr>
        <w:rFonts w:hint="default"/>
        <w:lang w:val="hr-HR" w:eastAsia="en-US" w:bidi="ar-SA"/>
      </w:rPr>
    </w:lvl>
    <w:lvl w:ilvl="2" w:tplc="B3A4220A">
      <w:numFmt w:val="bullet"/>
      <w:lvlText w:val="•"/>
      <w:lvlJc w:val="left"/>
      <w:pPr>
        <w:ind w:left="1957" w:hanging="389"/>
      </w:pPr>
      <w:rPr>
        <w:rFonts w:hint="default"/>
        <w:lang w:val="hr-HR" w:eastAsia="en-US" w:bidi="ar-SA"/>
      </w:rPr>
    </w:lvl>
    <w:lvl w:ilvl="3" w:tplc="6398513A">
      <w:numFmt w:val="bullet"/>
      <w:lvlText w:val="•"/>
      <w:lvlJc w:val="left"/>
      <w:pPr>
        <w:ind w:left="2875" w:hanging="389"/>
      </w:pPr>
      <w:rPr>
        <w:rFonts w:hint="default"/>
        <w:lang w:val="hr-HR" w:eastAsia="en-US" w:bidi="ar-SA"/>
      </w:rPr>
    </w:lvl>
    <w:lvl w:ilvl="4" w:tplc="B8FAFC80">
      <w:numFmt w:val="bullet"/>
      <w:lvlText w:val="•"/>
      <w:lvlJc w:val="left"/>
      <w:pPr>
        <w:ind w:left="3794" w:hanging="389"/>
      </w:pPr>
      <w:rPr>
        <w:rFonts w:hint="default"/>
        <w:lang w:val="hr-HR" w:eastAsia="en-US" w:bidi="ar-SA"/>
      </w:rPr>
    </w:lvl>
    <w:lvl w:ilvl="5" w:tplc="792C0C72">
      <w:numFmt w:val="bullet"/>
      <w:lvlText w:val="•"/>
      <w:lvlJc w:val="left"/>
      <w:pPr>
        <w:ind w:left="4713" w:hanging="389"/>
      </w:pPr>
      <w:rPr>
        <w:rFonts w:hint="default"/>
        <w:lang w:val="hr-HR" w:eastAsia="en-US" w:bidi="ar-SA"/>
      </w:rPr>
    </w:lvl>
    <w:lvl w:ilvl="6" w:tplc="F1760026">
      <w:numFmt w:val="bullet"/>
      <w:lvlText w:val="•"/>
      <w:lvlJc w:val="left"/>
      <w:pPr>
        <w:ind w:left="5631" w:hanging="389"/>
      </w:pPr>
      <w:rPr>
        <w:rFonts w:hint="default"/>
        <w:lang w:val="hr-HR" w:eastAsia="en-US" w:bidi="ar-SA"/>
      </w:rPr>
    </w:lvl>
    <w:lvl w:ilvl="7" w:tplc="0DCA3DDC">
      <w:numFmt w:val="bullet"/>
      <w:lvlText w:val="•"/>
      <w:lvlJc w:val="left"/>
      <w:pPr>
        <w:ind w:left="6550" w:hanging="389"/>
      </w:pPr>
      <w:rPr>
        <w:rFonts w:hint="default"/>
        <w:lang w:val="hr-HR" w:eastAsia="en-US" w:bidi="ar-SA"/>
      </w:rPr>
    </w:lvl>
    <w:lvl w:ilvl="8" w:tplc="6E16B79C">
      <w:numFmt w:val="bullet"/>
      <w:lvlText w:val="•"/>
      <w:lvlJc w:val="left"/>
      <w:pPr>
        <w:ind w:left="7469" w:hanging="389"/>
      </w:pPr>
      <w:rPr>
        <w:rFonts w:hint="default"/>
        <w:lang w:val="hr-HR" w:eastAsia="en-US" w:bidi="ar-SA"/>
      </w:rPr>
    </w:lvl>
  </w:abstractNum>
  <w:abstractNum w:abstractNumId="19" w15:restartNumberingAfterBreak="0">
    <w:nsid w:val="5F6862C6"/>
    <w:multiLevelType w:val="hybridMultilevel"/>
    <w:tmpl w:val="383CDB64"/>
    <w:lvl w:ilvl="0" w:tplc="08981602">
      <w:start w:val="1"/>
      <w:numFmt w:val="decimal"/>
      <w:lvlText w:val="%1)"/>
      <w:lvlJc w:val="left"/>
      <w:pPr>
        <w:ind w:left="720" w:hanging="360"/>
      </w:pPr>
      <w:rPr>
        <w:rFonts w:asciiTheme="minorHAnsi" w:eastAsia="Times New Roman" w:hAnsiTheme="minorHAnsi" w:cstheme="minorHAnsi"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0" w15:restartNumberingAfterBreak="0">
    <w:nsid w:val="66E95094"/>
    <w:multiLevelType w:val="hybridMultilevel"/>
    <w:tmpl w:val="1A184C52"/>
    <w:lvl w:ilvl="0" w:tplc="6470B7B8">
      <w:start w:val="1"/>
      <w:numFmt w:val="decimal"/>
      <w:lvlText w:val="(%1)"/>
      <w:lvlJc w:val="left"/>
      <w:pPr>
        <w:ind w:left="116" w:hanging="391"/>
      </w:pPr>
      <w:rPr>
        <w:rFonts w:hint="default"/>
        <w:spacing w:val="0"/>
        <w:w w:val="100"/>
        <w:lang w:val="hr-HR" w:eastAsia="en-US" w:bidi="ar-SA"/>
      </w:rPr>
    </w:lvl>
    <w:lvl w:ilvl="1" w:tplc="AD6A3356">
      <w:numFmt w:val="bullet"/>
      <w:lvlText w:val="•"/>
      <w:lvlJc w:val="left"/>
      <w:pPr>
        <w:ind w:left="1038" w:hanging="391"/>
      </w:pPr>
      <w:rPr>
        <w:rFonts w:hint="default"/>
        <w:lang w:val="hr-HR" w:eastAsia="en-US" w:bidi="ar-SA"/>
      </w:rPr>
    </w:lvl>
    <w:lvl w:ilvl="2" w:tplc="CC429BD4">
      <w:numFmt w:val="bullet"/>
      <w:lvlText w:val="•"/>
      <w:lvlJc w:val="left"/>
      <w:pPr>
        <w:ind w:left="1957" w:hanging="391"/>
      </w:pPr>
      <w:rPr>
        <w:rFonts w:hint="default"/>
        <w:lang w:val="hr-HR" w:eastAsia="en-US" w:bidi="ar-SA"/>
      </w:rPr>
    </w:lvl>
    <w:lvl w:ilvl="3" w:tplc="7A62A42E">
      <w:numFmt w:val="bullet"/>
      <w:lvlText w:val="•"/>
      <w:lvlJc w:val="left"/>
      <w:pPr>
        <w:ind w:left="2875" w:hanging="391"/>
      </w:pPr>
      <w:rPr>
        <w:rFonts w:hint="default"/>
        <w:lang w:val="hr-HR" w:eastAsia="en-US" w:bidi="ar-SA"/>
      </w:rPr>
    </w:lvl>
    <w:lvl w:ilvl="4" w:tplc="EFE6035C">
      <w:numFmt w:val="bullet"/>
      <w:lvlText w:val="•"/>
      <w:lvlJc w:val="left"/>
      <w:pPr>
        <w:ind w:left="3794" w:hanging="391"/>
      </w:pPr>
      <w:rPr>
        <w:rFonts w:hint="default"/>
        <w:lang w:val="hr-HR" w:eastAsia="en-US" w:bidi="ar-SA"/>
      </w:rPr>
    </w:lvl>
    <w:lvl w:ilvl="5" w:tplc="18E09ED2">
      <w:numFmt w:val="bullet"/>
      <w:lvlText w:val="•"/>
      <w:lvlJc w:val="left"/>
      <w:pPr>
        <w:ind w:left="4713" w:hanging="391"/>
      </w:pPr>
      <w:rPr>
        <w:rFonts w:hint="default"/>
        <w:lang w:val="hr-HR" w:eastAsia="en-US" w:bidi="ar-SA"/>
      </w:rPr>
    </w:lvl>
    <w:lvl w:ilvl="6" w:tplc="44F60436">
      <w:numFmt w:val="bullet"/>
      <w:lvlText w:val="•"/>
      <w:lvlJc w:val="left"/>
      <w:pPr>
        <w:ind w:left="5631" w:hanging="391"/>
      </w:pPr>
      <w:rPr>
        <w:rFonts w:hint="default"/>
        <w:lang w:val="hr-HR" w:eastAsia="en-US" w:bidi="ar-SA"/>
      </w:rPr>
    </w:lvl>
    <w:lvl w:ilvl="7" w:tplc="0E5C3DD0">
      <w:numFmt w:val="bullet"/>
      <w:lvlText w:val="•"/>
      <w:lvlJc w:val="left"/>
      <w:pPr>
        <w:ind w:left="6550" w:hanging="391"/>
      </w:pPr>
      <w:rPr>
        <w:rFonts w:hint="default"/>
        <w:lang w:val="hr-HR" w:eastAsia="en-US" w:bidi="ar-SA"/>
      </w:rPr>
    </w:lvl>
    <w:lvl w:ilvl="8" w:tplc="B6320CFE">
      <w:numFmt w:val="bullet"/>
      <w:lvlText w:val="•"/>
      <w:lvlJc w:val="left"/>
      <w:pPr>
        <w:ind w:left="7469" w:hanging="391"/>
      </w:pPr>
      <w:rPr>
        <w:rFonts w:hint="default"/>
        <w:lang w:val="hr-HR" w:eastAsia="en-US" w:bidi="ar-SA"/>
      </w:rPr>
    </w:lvl>
  </w:abstractNum>
  <w:abstractNum w:abstractNumId="21" w15:restartNumberingAfterBreak="0">
    <w:nsid w:val="6D9421AA"/>
    <w:multiLevelType w:val="hybridMultilevel"/>
    <w:tmpl w:val="6898F340"/>
    <w:lvl w:ilvl="0" w:tplc="69CC3EDA">
      <w:start w:val="1"/>
      <w:numFmt w:val="decimal"/>
      <w:lvlText w:val="(%1)"/>
      <w:lvlJc w:val="left"/>
      <w:pPr>
        <w:ind w:left="116" w:hanging="408"/>
      </w:pPr>
      <w:rPr>
        <w:rFonts w:asciiTheme="minorHAnsi" w:eastAsia="Times New Roman" w:hAnsiTheme="minorHAnsi" w:cstheme="minorHAnsi" w:hint="default"/>
        <w:b w:val="0"/>
        <w:bCs/>
        <w:i w:val="0"/>
        <w:iCs w:val="0"/>
        <w:spacing w:val="0"/>
        <w:w w:val="100"/>
        <w:sz w:val="24"/>
        <w:szCs w:val="24"/>
        <w:lang w:val="hr-HR" w:eastAsia="en-US" w:bidi="ar-SA"/>
      </w:rPr>
    </w:lvl>
    <w:lvl w:ilvl="1" w:tplc="BA3C3112">
      <w:start w:val="1"/>
      <w:numFmt w:val="lowerLetter"/>
      <w:lvlText w:val="%2)"/>
      <w:lvlJc w:val="left"/>
      <w:pPr>
        <w:ind w:left="362" w:hanging="246"/>
      </w:pPr>
      <w:rPr>
        <w:rFonts w:hint="default"/>
        <w:spacing w:val="-1"/>
        <w:w w:val="100"/>
        <w:lang w:val="hr-HR" w:eastAsia="en-US" w:bidi="ar-SA"/>
      </w:rPr>
    </w:lvl>
    <w:lvl w:ilvl="2" w:tplc="DFB81F60">
      <w:numFmt w:val="bullet"/>
      <w:lvlText w:val="•"/>
      <w:lvlJc w:val="left"/>
      <w:pPr>
        <w:ind w:left="1354" w:hanging="246"/>
      </w:pPr>
      <w:rPr>
        <w:rFonts w:hint="default"/>
        <w:lang w:val="hr-HR" w:eastAsia="en-US" w:bidi="ar-SA"/>
      </w:rPr>
    </w:lvl>
    <w:lvl w:ilvl="3" w:tplc="F1168A86">
      <w:numFmt w:val="bullet"/>
      <w:lvlText w:val="•"/>
      <w:lvlJc w:val="left"/>
      <w:pPr>
        <w:ind w:left="2348" w:hanging="246"/>
      </w:pPr>
      <w:rPr>
        <w:rFonts w:hint="default"/>
        <w:lang w:val="hr-HR" w:eastAsia="en-US" w:bidi="ar-SA"/>
      </w:rPr>
    </w:lvl>
    <w:lvl w:ilvl="4" w:tplc="A23C83BA">
      <w:numFmt w:val="bullet"/>
      <w:lvlText w:val="•"/>
      <w:lvlJc w:val="left"/>
      <w:pPr>
        <w:ind w:left="3342" w:hanging="246"/>
      </w:pPr>
      <w:rPr>
        <w:rFonts w:hint="default"/>
        <w:lang w:val="hr-HR" w:eastAsia="en-US" w:bidi="ar-SA"/>
      </w:rPr>
    </w:lvl>
    <w:lvl w:ilvl="5" w:tplc="E28A7644">
      <w:numFmt w:val="bullet"/>
      <w:lvlText w:val="•"/>
      <w:lvlJc w:val="left"/>
      <w:pPr>
        <w:ind w:left="4336" w:hanging="246"/>
      </w:pPr>
      <w:rPr>
        <w:rFonts w:hint="default"/>
        <w:lang w:val="hr-HR" w:eastAsia="en-US" w:bidi="ar-SA"/>
      </w:rPr>
    </w:lvl>
    <w:lvl w:ilvl="6" w:tplc="8BC2239C">
      <w:numFmt w:val="bullet"/>
      <w:lvlText w:val="•"/>
      <w:lvlJc w:val="left"/>
      <w:pPr>
        <w:ind w:left="5330" w:hanging="246"/>
      </w:pPr>
      <w:rPr>
        <w:rFonts w:hint="default"/>
        <w:lang w:val="hr-HR" w:eastAsia="en-US" w:bidi="ar-SA"/>
      </w:rPr>
    </w:lvl>
    <w:lvl w:ilvl="7" w:tplc="7834C3D6">
      <w:numFmt w:val="bullet"/>
      <w:lvlText w:val="•"/>
      <w:lvlJc w:val="left"/>
      <w:pPr>
        <w:ind w:left="6324" w:hanging="246"/>
      </w:pPr>
      <w:rPr>
        <w:rFonts w:hint="default"/>
        <w:lang w:val="hr-HR" w:eastAsia="en-US" w:bidi="ar-SA"/>
      </w:rPr>
    </w:lvl>
    <w:lvl w:ilvl="8" w:tplc="6CF80574">
      <w:numFmt w:val="bullet"/>
      <w:lvlText w:val="•"/>
      <w:lvlJc w:val="left"/>
      <w:pPr>
        <w:ind w:left="7318" w:hanging="246"/>
      </w:pPr>
      <w:rPr>
        <w:rFonts w:hint="default"/>
        <w:lang w:val="hr-HR" w:eastAsia="en-US" w:bidi="ar-SA"/>
      </w:rPr>
    </w:lvl>
  </w:abstractNum>
  <w:abstractNum w:abstractNumId="22" w15:restartNumberingAfterBreak="0">
    <w:nsid w:val="751B617F"/>
    <w:multiLevelType w:val="hybridMultilevel"/>
    <w:tmpl w:val="3DB0E442"/>
    <w:lvl w:ilvl="0" w:tplc="60BA43B2">
      <w:start w:val="1"/>
      <w:numFmt w:val="decimal"/>
      <w:lvlText w:val="(%1)"/>
      <w:lvlJc w:val="left"/>
      <w:pPr>
        <w:ind w:left="116" w:hanging="346"/>
      </w:pPr>
      <w:rPr>
        <w:rFonts w:hint="default"/>
        <w:b w:val="0"/>
        <w:spacing w:val="0"/>
        <w:w w:val="100"/>
        <w:lang w:val="hr-HR" w:eastAsia="en-US" w:bidi="ar-SA"/>
      </w:rPr>
    </w:lvl>
    <w:lvl w:ilvl="1" w:tplc="EE4A13CA">
      <w:numFmt w:val="bullet"/>
      <w:lvlText w:val="•"/>
      <w:lvlJc w:val="left"/>
      <w:pPr>
        <w:ind w:left="1038" w:hanging="346"/>
      </w:pPr>
      <w:rPr>
        <w:rFonts w:hint="default"/>
        <w:lang w:val="hr-HR" w:eastAsia="en-US" w:bidi="ar-SA"/>
      </w:rPr>
    </w:lvl>
    <w:lvl w:ilvl="2" w:tplc="7A2C8878">
      <w:numFmt w:val="bullet"/>
      <w:lvlText w:val="•"/>
      <w:lvlJc w:val="left"/>
      <w:pPr>
        <w:ind w:left="1957" w:hanging="346"/>
      </w:pPr>
      <w:rPr>
        <w:rFonts w:hint="default"/>
        <w:lang w:val="hr-HR" w:eastAsia="en-US" w:bidi="ar-SA"/>
      </w:rPr>
    </w:lvl>
    <w:lvl w:ilvl="3" w:tplc="D6D2E650">
      <w:numFmt w:val="bullet"/>
      <w:lvlText w:val="•"/>
      <w:lvlJc w:val="left"/>
      <w:pPr>
        <w:ind w:left="2875" w:hanging="346"/>
      </w:pPr>
      <w:rPr>
        <w:rFonts w:hint="default"/>
        <w:lang w:val="hr-HR" w:eastAsia="en-US" w:bidi="ar-SA"/>
      </w:rPr>
    </w:lvl>
    <w:lvl w:ilvl="4" w:tplc="1BE6BB20">
      <w:numFmt w:val="bullet"/>
      <w:lvlText w:val="•"/>
      <w:lvlJc w:val="left"/>
      <w:pPr>
        <w:ind w:left="3794" w:hanging="346"/>
      </w:pPr>
      <w:rPr>
        <w:rFonts w:hint="default"/>
        <w:lang w:val="hr-HR" w:eastAsia="en-US" w:bidi="ar-SA"/>
      </w:rPr>
    </w:lvl>
    <w:lvl w:ilvl="5" w:tplc="63AACAD0">
      <w:numFmt w:val="bullet"/>
      <w:lvlText w:val="•"/>
      <w:lvlJc w:val="left"/>
      <w:pPr>
        <w:ind w:left="4713" w:hanging="346"/>
      </w:pPr>
      <w:rPr>
        <w:rFonts w:hint="default"/>
        <w:lang w:val="hr-HR" w:eastAsia="en-US" w:bidi="ar-SA"/>
      </w:rPr>
    </w:lvl>
    <w:lvl w:ilvl="6" w:tplc="16F8A7B6">
      <w:numFmt w:val="bullet"/>
      <w:lvlText w:val="•"/>
      <w:lvlJc w:val="left"/>
      <w:pPr>
        <w:ind w:left="5631" w:hanging="346"/>
      </w:pPr>
      <w:rPr>
        <w:rFonts w:hint="default"/>
        <w:lang w:val="hr-HR" w:eastAsia="en-US" w:bidi="ar-SA"/>
      </w:rPr>
    </w:lvl>
    <w:lvl w:ilvl="7" w:tplc="9DD0D09E">
      <w:numFmt w:val="bullet"/>
      <w:lvlText w:val="•"/>
      <w:lvlJc w:val="left"/>
      <w:pPr>
        <w:ind w:left="6550" w:hanging="346"/>
      </w:pPr>
      <w:rPr>
        <w:rFonts w:hint="default"/>
        <w:lang w:val="hr-HR" w:eastAsia="en-US" w:bidi="ar-SA"/>
      </w:rPr>
    </w:lvl>
    <w:lvl w:ilvl="8" w:tplc="D9F08DE0">
      <w:numFmt w:val="bullet"/>
      <w:lvlText w:val="•"/>
      <w:lvlJc w:val="left"/>
      <w:pPr>
        <w:ind w:left="7469" w:hanging="346"/>
      </w:pPr>
      <w:rPr>
        <w:rFonts w:hint="default"/>
        <w:lang w:val="hr-HR" w:eastAsia="en-US" w:bidi="ar-SA"/>
      </w:rPr>
    </w:lvl>
  </w:abstractNum>
  <w:abstractNum w:abstractNumId="23" w15:restartNumberingAfterBreak="0">
    <w:nsid w:val="7C4D7BD7"/>
    <w:multiLevelType w:val="hybridMultilevel"/>
    <w:tmpl w:val="274291BC"/>
    <w:lvl w:ilvl="0" w:tplc="628E3676">
      <w:start w:val="1"/>
      <w:numFmt w:val="decimal"/>
      <w:lvlText w:val="(%1)"/>
      <w:lvlJc w:val="left"/>
      <w:pPr>
        <w:ind w:left="116" w:hanging="451"/>
      </w:pPr>
      <w:rPr>
        <w:rFonts w:asciiTheme="minorHAnsi" w:eastAsia="Times New Roman" w:hAnsiTheme="minorHAnsi" w:cstheme="minorHAnsi" w:hint="default"/>
        <w:b w:val="0"/>
        <w:bCs w:val="0"/>
        <w:i w:val="0"/>
        <w:iCs w:val="0"/>
        <w:spacing w:val="0"/>
        <w:w w:val="100"/>
        <w:sz w:val="24"/>
        <w:szCs w:val="24"/>
        <w:lang w:val="hr-HR" w:eastAsia="en-US" w:bidi="ar-SA"/>
      </w:rPr>
    </w:lvl>
    <w:lvl w:ilvl="1" w:tplc="126AEB7C">
      <w:numFmt w:val="bullet"/>
      <w:lvlText w:val="•"/>
      <w:lvlJc w:val="left"/>
      <w:pPr>
        <w:ind w:left="1038" w:hanging="451"/>
      </w:pPr>
      <w:rPr>
        <w:rFonts w:hint="default"/>
        <w:lang w:val="hr-HR" w:eastAsia="en-US" w:bidi="ar-SA"/>
      </w:rPr>
    </w:lvl>
    <w:lvl w:ilvl="2" w:tplc="7BCE3288">
      <w:numFmt w:val="bullet"/>
      <w:lvlText w:val="•"/>
      <w:lvlJc w:val="left"/>
      <w:pPr>
        <w:ind w:left="1957" w:hanging="451"/>
      </w:pPr>
      <w:rPr>
        <w:rFonts w:hint="default"/>
        <w:lang w:val="hr-HR" w:eastAsia="en-US" w:bidi="ar-SA"/>
      </w:rPr>
    </w:lvl>
    <w:lvl w:ilvl="3" w:tplc="DFF428BC">
      <w:numFmt w:val="bullet"/>
      <w:lvlText w:val="•"/>
      <w:lvlJc w:val="left"/>
      <w:pPr>
        <w:ind w:left="2875" w:hanging="451"/>
      </w:pPr>
      <w:rPr>
        <w:rFonts w:hint="default"/>
        <w:lang w:val="hr-HR" w:eastAsia="en-US" w:bidi="ar-SA"/>
      </w:rPr>
    </w:lvl>
    <w:lvl w:ilvl="4" w:tplc="08DEA02A">
      <w:numFmt w:val="bullet"/>
      <w:lvlText w:val="•"/>
      <w:lvlJc w:val="left"/>
      <w:pPr>
        <w:ind w:left="3794" w:hanging="451"/>
      </w:pPr>
      <w:rPr>
        <w:rFonts w:hint="default"/>
        <w:lang w:val="hr-HR" w:eastAsia="en-US" w:bidi="ar-SA"/>
      </w:rPr>
    </w:lvl>
    <w:lvl w:ilvl="5" w:tplc="1C122250">
      <w:numFmt w:val="bullet"/>
      <w:lvlText w:val="•"/>
      <w:lvlJc w:val="left"/>
      <w:pPr>
        <w:ind w:left="4713" w:hanging="451"/>
      </w:pPr>
      <w:rPr>
        <w:rFonts w:hint="default"/>
        <w:lang w:val="hr-HR" w:eastAsia="en-US" w:bidi="ar-SA"/>
      </w:rPr>
    </w:lvl>
    <w:lvl w:ilvl="6" w:tplc="BAF26950">
      <w:numFmt w:val="bullet"/>
      <w:lvlText w:val="•"/>
      <w:lvlJc w:val="left"/>
      <w:pPr>
        <w:ind w:left="5631" w:hanging="451"/>
      </w:pPr>
      <w:rPr>
        <w:rFonts w:hint="default"/>
        <w:lang w:val="hr-HR" w:eastAsia="en-US" w:bidi="ar-SA"/>
      </w:rPr>
    </w:lvl>
    <w:lvl w:ilvl="7" w:tplc="7944A164">
      <w:numFmt w:val="bullet"/>
      <w:lvlText w:val="•"/>
      <w:lvlJc w:val="left"/>
      <w:pPr>
        <w:ind w:left="6550" w:hanging="451"/>
      </w:pPr>
      <w:rPr>
        <w:rFonts w:hint="default"/>
        <w:lang w:val="hr-HR" w:eastAsia="en-US" w:bidi="ar-SA"/>
      </w:rPr>
    </w:lvl>
    <w:lvl w:ilvl="8" w:tplc="FC8C0E7E">
      <w:numFmt w:val="bullet"/>
      <w:lvlText w:val="•"/>
      <w:lvlJc w:val="left"/>
      <w:pPr>
        <w:ind w:left="7469" w:hanging="451"/>
      </w:pPr>
      <w:rPr>
        <w:rFonts w:hint="default"/>
        <w:lang w:val="hr-HR" w:eastAsia="en-US" w:bidi="ar-SA"/>
      </w:rPr>
    </w:lvl>
  </w:abstractNum>
  <w:abstractNum w:abstractNumId="24" w15:restartNumberingAfterBreak="0">
    <w:nsid w:val="7C534CAB"/>
    <w:multiLevelType w:val="hybridMultilevel"/>
    <w:tmpl w:val="3D18138E"/>
    <w:lvl w:ilvl="0" w:tplc="72D02CA6">
      <w:start w:val="1"/>
      <w:numFmt w:val="decimal"/>
      <w:lvlText w:val="%1)"/>
      <w:lvlJc w:val="left"/>
      <w:pPr>
        <w:ind w:left="188" w:hanging="360"/>
      </w:pPr>
      <w:rPr>
        <w:rFonts w:hint="default"/>
      </w:rPr>
    </w:lvl>
    <w:lvl w:ilvl="1" w:tplc="141A0019">
      <w:start w:val="1"/>
      <w:numFmt w:val="lowerLetter"/>
      <w:lvlText w:val="%2."/>
      <w:lvlJc w:val="left"/>
      <w:pPr>
        <w:ind w:left="908" w:hanging="360"/>
      </w:pPr>
    </w:lvl>
    <w:lvl w:ilvl="2" w:tplc="141A001B" w:tentative="1">
      <w:start w:val="1"/>
      <w:numFmt w:val="lowerRoman"/>
      <w:lvlText w:val="%3."/>
      <w:lvlJc w:val="right"/>
      <w:pPr>
        <w:ind w:left="1628" w:hanging="180"/>
      </w:pPr>
    </w:lvl>
    <w:lvl w:ilvl="3" w:tplc="141A000F" w:tentative="1">
      <w:start w:val="1"/>
      <w:numFmt w:val="decimal"/>
      <w:lvlText w:val="%4."/>
      <w:lvlJc w:val="left"/>
      <w:pPr>
        <w:ind w:left="2348" w:hanging="360"/>
      </w:pPr>
    </w:lvl>
    <w:lvl w:ilvl="4" w:tplc="141A0019" w:tentative="1">
      <w:start w:val="1"/>
      <w:numFmt w:val="lowerLetter"/>
      <w:lvlText w:val="%5."/>
      <w:lvlJc w:val="left"/>
      <w:pPr>
        <w:ind w:left="3068" w:hanging="360"/>
      </w:pPr>
    </w:lvl>
    <w:lvl w:ilvl="5" w:tplc="141A001B" w:tentative="1">
      <w:start w:val="1"/>
      <w:numFmt w:val="lowerRoman"/>
      <w:lvlText w:val="%6."/>
      <w:lvlJc w:val="right"/>
      <w:pPr>
        <w:ind w:left="3788" w:hanging="180"/>
      </w:pPr>
    </w:lvl>
    <w:lvl w:ilvl="6" w:tplc="141A000F" w:tentative="1">
      <w:start w:val="1"/>
      <w:numFmt w:val="decimal"/>
      <w:lvlText w:val="%7."/>
      <w:lvlJc w:val="left"/>
      <w:pPr>
        <w:ind w:left="4508" w:hanging="360"/>
      </w:pPr>
    </w:lvl>
    <w:lvl w:ilvl="7" w:tplc="141A0019" w:tentative="1">
      <w:start w:val="1"/>
      <w:numFmt w:val="lowerLetter"/>
      <w:lvlText w:val="%8."/>
      <w:lvlJc w:val="left"/>
      <w:pPr>
        <w:ind w:left="5228" w:hanging="360"/>
      </w:pPr>
    </w:lvl>
    <w:lvl w:ilvl="8" w:tplc="141A001B" w:tentative="1">
      <w:start w:val="1"/>
      <w:numFmt w:val="lowerRoman"/>
      <w:lvlText w:val="%9."/>
      <w:lvlJc w:val="right"/>
      <w:pPr>
        <w:ind w:left="5948" w:hanging="180"/>
      </w:pPr>
    </w:lvl>
  </w:abstractNum>
  <w:num w:numId="1">
    <w:abstractNumId w:val="13"/>
  </w:num>
  <w:num w:numId="2">
    <w:abstractNumId w:val="21"/>
  </w:num>
  <w:num w:numId="3">
    <w:abstractNumId w:val="14"/>
  </w:num>
  <w:num w:numId="4">
    <w:abstractNumId w:val="0"/>
  </w:num>
  <w:num w:numId="5">
    <w:abstractNumId w:val="20"/>
  </w:num>
  <w:num w:numId="6">
    <w:abstractNumId w:val="22"/>
  </w:num>
  <w:num w:numId="7">
    <w:abstractNumId w:val="7"/>
  </w:num>
  <w:num w:numId="8">
    <w:abstractNumId w:val="23"/>
  </w:num>
  <w:num w:numId="9">
    <w:abstractNumId w:val="10"/>
  </w:num>
  <w:num w:numId="10">
    <w:abstractNumId w:val="2"/>
  </w:num>
  <w:num w:numId="11">
    <w:abstractNumId w:val="17"/>
  </w:num>
  <w:num w:numId="12">
    <w:abstractNumId w:val="9"/>
  </w:num>
  <w:num w:numId="13">
    <w:abstractNumId w:val="1"/>
  </w:num>
  <w:num w:numId="14">
    <w:abstractNumId w:val="18"/>
  </w:num>
  <w:num w:numId="15">
    <w:abstractNumId w:val="12"/>
  </w:num>
  <w:num w:numId="16">
    <w:abstractNumId w:val="16"/>
  </w:num>
  <w:num w:numId="17">
    <w:abstractNumId w:val="4"/>
  </w:num>
  <w:num w:numId="18">
    <w:abstractNumId w:val="3"/>
  </w:num>
  <w:num w:numId="19">
    <w:abstractNumId w:val="6"/>
  </w:num>
  <w:num w:numId="20">
    <w:abstractNumId w:val="24"/>
  </w:num>
  <w:num w:numId="21">
    <w:abstractNumId w:val="19"/>
  </w:num>
  <w:num w:numId="22">
    <w:abstractNumId w:val="15"/>
  </w:num>
  <w:num w:numId="23">
    <w:abstractNumId w:val="8"/>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BCB"/>
    <w:rsid w:val="00023035"/>
    <w:rsid w:val="000351B5"/>
    <w:rsid w:val="00094BCB"/>
    <w:rsid w:val="000968AA"/>
    <w:rsid w:val="000B4426"/>
    <w:rsid w:val="0011760E"/>
    <w:rsid w:val="00125A82"/>
    <w:rsid w:val="00133131"/>
    <w:rsid w:val="0015099B"/>
    <w:rsid w:val="00165EE0"/>
    <w:rsid w:val="00172FFC"/>
    <w:rsid w:val="001D2317"/>
    <w:rsid w:val="001E54ED"/>
    <w:rsid w:val="001E7A0C"/>
    <w:rsid w:val="001F5E60"/>
    <w:rsid w:val="00254D4F"/>
    <w:rsid w:val="002A5235"/>
    <w:rsid w:val="002F1D72"/>
    <w:rsid w:val="00300323"/>
    <w:rsid w:val="00344261"/>
    <w:rsid w:val="00385614"/>
    <w:rsid w:val="0043450F"/>
    <w:rsid w:val="00445B8E"/>
    <w:rsid w:val="00465556"/>
    <w:rsid w:val="004805FD"/>
    <w:rsid w:val="00480FC6"/>
    <w:rsid w:val="004C6655"/>
    <w:rsid w:val="004D18FB"/>
    <w:rsid w:val="004E54CE"/>
    <w:rsid w:val="0051110B"/>
    <w:rsid w:val="0051212D"/>
    <w:rsid w:val="0052782C"/>
    <w:rsid w:val="00545F7C"/>
    <w:rsid w:val="00553B50"/>
    <w:rsid w:val="00595D54"/>
    <w:rsid w:val="005B2720"/>
    <w:rsid w:val="006534E0"/>
    <w:rsid w:val="00667C0F"/>
    <w:rsid w:val="00683458"/>
    <w:rsid w:val="006D053A"/>
    <w:rsid w:val="006E18ED"/>
    <w:rsid w:val="006F4C30"/>
    <w:rsid w:val="00734BC3"/>
    <w:rsid w:val="00762E7F"/>
    <w:rsid w:val="007763D6"/>
    <w:rsid w:val="00794575"/>
    <w:rsid w:val="00796B5C"/>
    <w:rsid w:val="007A2FA5"/>
    <w:rsid w:val="007B3272"/>
    <w:rsid w:val="007D721D"/>
    <w:rsid w:val="00804417"/>
    <w:rsid w:val="00806F91"/>
    <w:rsid w:val="0082528F"/>
    <w:rsid w:val="008349D9"/>
    <w:rsid w:val="00862DE2"/>
    <w:rsid w:val="008A13B1"/>
    <w:rsid w:val="008D6C9F"/>
    <w:rsid w:val="008E4B46"/>
    <w:rsid w:val="0091020F"/>
    <w:rsid w:val="00967C07"/>
    <w:rsid w:val="009779A5"/>
    <w:rsid w:val="009E1CF6"/>
    <w:rsid w:val="00A73CE1"/>
    <w:rsid w:val="00A77549"/>
    <w:rsid w:val="00A857B3"/>
    <w:rsid w:val="00AA2B81"/>
    <w:rsid w:val="00AA547E"/>
    <w:rsid w:val="00AB45A1"/>
    <w:rsid w:val="00AC2FD7"/>
    <w:rsid w:val="00AF6472"/>
    <w:rsid w:val="00B24D17"/>
    <w:rsid w:val="00B26BA4"/>
    <w:rsid w:val="00B5660E"/>
    <w:rsid w:val="00B75A33"/>
    <w:rsid w:val="00B763C4"/>
    <w:rsid w:val="00B77BED"/>
    <w:rsid w:val="00B94CD6"/>
    <w:rsid w:val="00BB32C3"/>
    <w:rsid w:val="00BC4195"/>
    <w:rsid w:val="00C06AD8"/>
    <w:rsid w:val="00C101E4"/>
    <w:rsid w:val="00C362EC"/>
    <w:rsid w:val="00C423F5"/>
    <w:rsid w:val="00C43064"/>
    <w:rsid w:val="00C92390"/>
    <w:rsid w:val="00C93F76"/>
    <w:rsid w:val="00C97F39"/>
    <w:rsid w:val="00CC41DC"/>
    <w:rsid w:val="00CF385D"/>
    <w:rsid w:val="00D12D8B"/>
    <w:rsid w:val="00D420A0"/>
    <w:rsid w:val="00D6615A"/>
    <w:rsid w:val="00D72788"/>
    <w:rsid w:val="00D83B43"/>
    <w:rsid w:val="00DB25C9"/>
    <w:rsid w:val="00E30C91"/>
    <w:rsid w:val="00E8659A"/>
    <w:rsid w:val="00EB66FD"/>
    <w:rsid w:val="00ED662B"/>
    <w:rsid w:val="00F01B51"/>
    <w:rsid w:val="00F0474A"/>
    <w:rsid w:val="00F2094D"/>
    <w:rsid w:val="00F51C14"/>
    <w:rsid w:val="00F5310F"/>
    <w:rsid w:val="00F6511F"/>
    <w:rsid w:val="00F7174B"/>
    <w:rsid w:val="00FD7C35"/>
    <w:rsid w:val="00FF3005"/>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CE980"/>
  <w15:docId w15:val="{C115F1BA-E821-44AF-9B57-2D840F8CB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16"/>
      <w:jc w:val="both"/>
    </w:pPr>
    <w:rPr>
      <w:sz w:val="24"/>
      <w:szCs w:val="24"/>
    </w:rPr>
  </w:style>
  <w:style w:type="paragraph" w:styleId="ListParagraph">
    <w:name w:val="List Paragraph"/>
    <w:basedOn w:val="Normal"/>
    <w:uiPriority w:val="34"/>
    <w:qFormat/>
    <w:pPr>
      <w:ind w:left="116"/>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F64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6472"/>
    <w:rPr>
      <w:rFonts w:ascii="Segoe UI" w:eastAsia="Times New Roman" w:hAnsi="Segoe UI" w:cs="Segoe UI"/>
      <w:sz w:val="18"/>
      <w:szCs w:val="18"/>
      <w:lang w:val="hr-HR"/>
    </w:rPr>
  </w:style>
  <w:style w:type="paragraph" w:styleId="NoSpacing">
    <w:name w:val="No Spacing"/>
    <w:uiPriority w:val="1"/>
    <w:qFormat/>
    <w:rsid w:val="00C92390"/>
    <w:rPr>
      <w:rFonts w:ascii="Times New Roman" w:eastAsia="Times New Roman" w:hAnsi="Times New Roman" w:cs="Times New Roman"/>
      <w:lang w:val="hr-HR"/>
    </w:rPr>
  </w:style>
  <w:style w:type="character" w:customStyle="1" w:styleId="BodyTextChar">
    <w:name w:val="Body Text Char"/>
    <w:basedOn w:val="DefaultParagraphFont"/>
    <w:link w:val="BodyText"/>
    <w:uiPriority w:val="1"/>
    <w:rsid w:val="00667C0F"/>
    <w:rPr>
      <w:rFonts w:ascii="Times New Roman" w:eastAsia="Times New Roman" w:hAnsi="Times New Roman" w:cs="Times New Roman"/>
      <w:sz w:val="24"/>
      <w:szCs w:val="24"/>
      <w:lang w:val="hr-HR"/>
    </w:rPr>
  </w:style>
  <w:style w:type="paragraph" w:customStyle="1" w:styleId="Default">
    <w:name w:val="Default"/>
    <w:rsid w:val="0052782C"/>
    <w:pPr>
      <w:widowControl/>
      <w:adjustRightInd w:val="0"/>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7CBBA-A5F3-441D-B2CE-767A82BFC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8</Pages>
  <Words>2785</Words>
  <Characters>15881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2025-05-13T07:21:00Z</cp:lastPrinted>
  <dcterms:created xsi:type="dcterms:W3CDTF">2025-05-12T06:21:00Z</dcterms:created>
  <dcterms:modified xsi:type="dcterms:W3CDTF">2025-05-13T08:10:00Z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2017-01-17T00:00:00Z</vt:filetime>
  </property>
  <property fmtid="{D5CDD505-2E9C-101B-9397-08002B2CF9AE}" pid="3" name="Creator">
    <vt:lpwstr>Microsoft® Word 2010</vt:lpwstr>
  </property>
  <property fmtid="{D5CDD505-2E9C-101B-9397-08002B2CF9AE}" pid="4" name="LastSaved">
    <vt:filetime>2025-05-07T00:00:00Z</vt:filetime>
  </property>
  <property fmtid="{D5CDD505-2E9C-101B-9397-08002B2CF9AE}" pid="5" name="Producer">
    <vt:lpwstr>Microsoft® Word 2010</vt:lpwstr>
  </property>
</Properties>
</file>